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E96C" w14:textId="77777777" w:rsidR="006F1035" w:rsidRPr="00793640" w:rsidRDefault="006F1035" w:rsidP="006F1035">
      <w:pPr>
        <w:pStyle w:val="Standard"/>
        <w:rPr>
          <w:rFonts w:ascii="Arial Black" w:hAnsi="Arial Black" w:cs="Times New Roman"/>
          <w:b/>
          <w:sz w:val="28"/>
          <w:szCs w:val="28"/>
        </w:rPr>
      </w:pPr>
    </w:p>
    <w:p w14:paraId="0E0790B4" w14:textId="22D522F8" w:rsidR="006F1035" w:rsidRPr="00793640" w:rsidRDefault="006F1035" w:rsidP="006F1035">
      <w:pPr>
        <w:pStyle w:val="Standard"/>
        <w:rPr>
          <w:rFonts w:ascii="Arial Black" w:hAnsi="Arial Black" w:cs="Times New Roman"/>
          <w:b/>
          <w:sz w:val="26"/>
          <w:szCs w:val="26"/>
        </w:rPr>
      </w:pPr>
      <w:r w:rsidRPr="00793640">
        <w:rPr>
          <w:rFonts w:ascii="Arial Black" w:hAnsi="Arial Black" w:cs="Times New Roman"/>
          <w:b/>
          <w:sz w:val="26"/>
          <w:szCs w:val="26"/>
        </w:rPr>
        <w:t>M</w:t>
      </w:r>
      <w:r w:rsidRPr="00793640">
        <w:rPr>
          <w:rFonts w:ascii="Arial Black" w:hAnsi="Arial Black" w:cs="Cambria"/>
          <w:b/>
          <w:sz w:val="26"/>
          <w:szCs w:val="26"/>
        </w:rPr>
        <w:t>īļ</w:t>
      </w:r>
      <w:r w:rsidRPr="00793640">
        <w:rPr>
          <w:rFonts w:ascii="Arial Black" w:hAnsi="Arial Black" w:cs="Times New Roman"/>
          <w:b/>
          <w:sz w:val="26"/>
          <w:szCs w:val="26"/>
        </w:rPr>
        <w:t>ie b</w:t>
      </w:r>
      <w:r w:rsidRPr="00793640">
        <w:rPr>
          <w:rFonts w:ascii="Arial Black" w:hAnsi="Arial Black" w:cs="Cambria"/>
          <w:b/>
          <w:sz w:val="26"/>
          <w:szCs w:val="26"/>
        </w:rPr>
        <w:t>ē</w:t>
      </w:r>
      <w:r w:rsidRPr="00793640">
        <w:rPr>
          <w:rFonts w:ascii="Arial Black" w:hAnsi="Arial Black" w:cs="Times New Roman"/>
          <w:b/>
          <w:sz w:val="26"/>
          <w:szCs w:val="26"/>
        </w:rPr>
        <w:t>rni un vec</w:t>
      </w:r>
      <w:r w:rsidRPr="00793640">
        <w:rPr>
          <w:rFonts w:ascii="Arial Black" w:hAnsi="Arial Black" w:cs="Cambria"/>
          <w:b/>
          <w:sz w:val="26"/>
          <w:szCs w:val="26"/>
        </w:rPr>
        <w:t>ā</w:t>
      </w:r>
      <w:r w:rsidRPr="00793640">
        <w:rPr>
          <w:rFonts w:ascii="Arial Black" w:hAnsi="Arial Black" w:cs="Times New Roman"/>
          <w:b/>
          <w:sz w:val="26"/>
          <w:szCs w:val="26"/>
        </w:rPr>
        <w:t>ki! J</w:t>
      </w:r>
      <w:r w:rsidRPr="00793640">
        <w:rPr>
          <w:rFonts w:ascii="Arial Black" w:hAnsi="Arial Black" w:cs="Cambria"/>
          <w:b/>
          <w:sz w:val="26"/>
          <w:szCs w:val="26"/>
        </w:rPr>
        <w:t>ū</w:t>
      </w:r>
      <w:r w:rsidRPr="00793640">
        <w:rPr>
          <w:rFonts w:ascii="Arial Black" w:hAnsi="Arial Black" w:cs="Times New Roman"/>
          <w:b/>
          <w:sz w:val="26"/>
          <w:szCs w:val="26"/>
        </w:rPr>
        <w:t>s esat br</w:t>
      </w:r>
      <w:r w:rsidRPr="00793640">
        <w:rPr>
          <w:rFonts w:ascii="Arial Black" w:hAnsi="Arial Black" w:cs="Cambria"/>
          <w:b/>
          <w:sz w:val="26"/>
          <w:szCs w:val="26"/>
        </w:rPr>
        <w:t>ī</w:t>
      </w:r>
      <w:r w:rsidRPr="00793640">
        <w:rPr>
          <w:rFonts w:ascii="Arial Black" w:hAnsi="Arial Black" w:cs="Times New Roman"/>
          <w:b/>
          <w:sz w:val="26"/>
          <w:szCs w:val="26"/>
        </w:rPr>
        <w:t>ni</w:t>
      </w:r>
      <w:r w:rsidRPr="00793640">
        <w:rPr>
          <w:rFonts w:ascii="Arial Black" w:hAnsi="Arial Black" w:cs="Algerian"/>
          <w:b/>
          <w:sz w:val="26"/>
          <w:szCs w:val="26"/>
        </w:rPr>
        <w:t>š</w:t>
      </w:r>
      <w:r w:rsidRPr="00793640">
        <w:rPr>
          <w:rFonts w:ascii="Arial Black" w:hAnsi="Arial Black" w:cs="Cambria"/>
          <w:b/>
          <w:sz w:val="26"/>
          <w:szCs w:val="26"/>
        </w:rPr>
        <w:t>ķī</w:t>
      </w:r>
      <w:r w:rsidRPr="00793640">
        <w:rPr>
          <w:rFonts w:ascii="Arial Black" w:hAnsi="Arial Black" w:cs="Times New Roman"/>
          <w:b/>
          <w:sz w:val="26"/>
          <w:szCs w:val="26"/>
        </w:rPr>
        <w:t>gi! Paldies par ieguld</w:t>
      </w:r>
      <w:r w:rsidRPr="00793640">
        <w:rPr>
          <w:rFonts w:ascii="Arial Black" w:hAnsi="Arial Black" w:cs="Cambria"/>
          <w:b/>
          <w:sz w:val="26"/>
          <w:szCs w:val="26"/>
        </w:rPr>
        <w:t>ī</w:t>
      </w:r>
      <w:r w:rsidRPr="00793640">
        <w:rPr>
          <w:rFonts w:ascii="Arial Black" w:hAnsi="Arial Black" w:cs="Times New Roman"/>
          <w:b/>
          <w:sz w:val="26"/>
          <w:szCs w:val="26"/>
        </w:rPr>
        <w:t>to darbu! V</w:t>
      </w:r>
      <w:r w:rsidRPr="00793640">
        <w:rPr>
          <w:rFonts w:ascii="Arial Black" w:hAnsi="Arial Black" w:cs="Cambria"/>
          <w:b/>
          <w:sz w:val="26"/>
          <w:szCs w:val="26"/>
        </w:rPr>
        <w:t>ē</w:t>
      </w:r>
      <w:r w:rsidRPr="00793640">
        <w:rPr>
          <w:rFonts w:ascii="Arial Black" w:hAnsi="Arial Black" w:cs="Times New Roman"/>
          <w:b/>
          <w:sz w:val="26"/>
          <w:szCs w:val="26"/>
        </w:rPr>
        <w:t>l pavisam mazliet, un atp</w:t>
      </w:r>
      <w:r w:rsidRPr="00793640">
        <w:rPr>
          <w:rFonts w:ascii="Arial Black" w:hAnsi="Arial Black" w:cs="Cambria"/>
          <w:b/>
          <w:sz w:val="26"/>
          <w:szCs w:val="26"/>
        </w:rPr>
        <w:t>ū</w:t>
      </w:r>
      <w:r w:rsidRPr="00793640">
        <w:rPr>
          <w:rFonts w:ascii="Arial Black" w:hAnsi="Arial Black" w:cs="Times New Roman"/>
          <w:b/>
          <w:sz w:val="26"/>
          <w:szCs w:val="26"/>
        </w:rPr>
        <w:t>ta b</w:t>
      </w:r>
      <w:r w:rsidRPr="00793640">
        <w:rPr>
          <w:rFonts w:ascii="Arial Black" w:hAnsi="Arial Black" w:cs="Cambria"/>
          <w:b/>
          <w:sz w:val="26"/>
          <w:szCs w:val="26"/>
        </w:rPr>
        <w:t>ū</w:t>
      </w:r>
      <w:r w:rsidRPr="00793640">
        <w:rPr>
          <w:rFonts w:ascii="Arial Black" w:hAnsi="Arial Black" w:cs="Times New Roman"/>
          <w:b/>
          <w:sz w:val="26"/>
          <w:szCs w:val="26"/>
        </w:rPr>
        <w:t>s nopeln</w:t>
      </w:r>
      <w:r w:rsidRPr="00793640">
        <w:rPr>
          <w:rFonts w:ascii="Arial Black" w:hAnsi="Arial Black" w:cs="Cambria"/>
          <w:b/>
          <w:sz w:val="26"/>
          <w:szCs w:val="26"/>
        </w:rPr>
        <w:t>ī</w:t>
      </w:r>
      <w:r w:rsidRPr="00793640">
        <w:rPr>
          <w:rFonts w:ascii="Arial Black" w:hAnsi="Arial Black" w:cs="Times New Roman"/>
          <w:b/>
          <w:sz w:val="26"/>
          <w:szCs w:val="26"/>
        </w:rPr>
        <w:t xml:space="preserve">ta. 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Skol</w:t>
      </w:r>
      <w:r w:rsidR="00A713F5" w:rsidRPr="00793640">
        <w:rPr>
          <w:rFonts w:ascii="Arial Black" w:hAnsi="Arial Black" w:cs="Cambria"/>
          <w:b/>
          <w:sz w:val="26"/>
          <w:szCs w:val="26"/>
        </w:rPr>
        <w:t>ē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n! Šoned</w:t>
      </w:r>
      <w:r w:rsidR="00A713F5" w:rsidRPr="00793640">
        <w:rPr>
          <w:rFonts w:ascii="Arial Black" w:hAnsi="Arial Black" w:cs="Cambria"/>
          <w:b/>
          <w:sz w:val="26"/>
          <w:szCs w:val="26"/>
        </w:rPr>
        <w:t>ēļ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 xml:space="preserve"> r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d</w:t>
      </w:r>
      <w:r w:rsidR="00A713F5" w:rsidRPr="00793640">
        <w:rPr>
          <w:rFonts w:ascii="Arial Black" w:hAnsi="Arial Black" w:cs="Cambria"/>
          <w:b/>
          <w:sz w:val="26"/>
          <w:szCs w:val="26"/>
        </w:rPr>
        <w:t>ī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si, k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 xml:space="preserve"> savas ieg</w:t>
      </w:r>
      <w:r w:rsidR="00A713F5" w:rsidRPr="00793640">
        <w:rPr>
          <w:rFonts w:ascii="Arial Black" w:hAnsi="Arial Black" w:cs="Cambria"/>
          <w:b/>
          <w:sz w:val="26"/>
          <w:szCs w:val="26"/>
        </w:rPr>
        <w:t>ū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t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s zin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Algerian"/>
          <w:b/>
          <w:sz w:val="26"/>
          <w:szCs w:val="26"/>
        </w:rPr>
        <w:t>š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anas pielieto, pildot darbus uzdevumi.lv! Sa</w:t>
      </w:r>
      <w:r w:rsidR="00A713F5" w:rsidRPr="00793640">
        <w:rPr>
          <w:rFonts w:ascii="Arial Black" w:hAnsi="Arial Black" w:cs="Cambria"/>
          <w:b/>
          <w:sz w:val="26"/>
          <w:szCs w:val="26"/>
        </w:rPr>
        <w:t>ņ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emsi v</w:t>
      </w:r>
      <w:r w:rsidR="00A713F5" w:rsidRPr="00793640">
        <w:rPr>
          <w:rFonts w:ascii="Arial Black" w:hAnsi="Arial Black" w:cs="Cambria"/>
          <w:b/>
          <w:sz w:val="26"/>
          <w:szCs w:val="26"/>
        </w:rPr>
        <w:t>ē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rt</w:t>
      </w:r>
      <w:r w:rsidR="00A713F5" w:rsidRPr="00793640">
        <w:rPr>
          <w:rFonts w:ascii="Arial Black" w:hAnsi="Arial Black" w:cs="Cambria"/>
          <w:b/>
          <w:sz w:val="26"/>
          <w:szCs w:val="26"/>
        </w:rPr>
        <w:t>ē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jumu ball</w:t>
      </w:r>
      <w:r w:rsidR="00A713F5" w:rsidRPr="00793640">
        <w:rPr>
          <w:rFonts w:ascii="Arial Black" w:hAnsi="Arial Black" w:cs="Cambria"/>
          <w:b/>
          <w:sz w:val="26"/>
          <w:szCs w:val="26"/>
        </w:rPr>
        <w:t>ē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s latviešu valod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 xml:space="preserve"> un matem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tik</w:t>
      </w:r>
      <w:r w:rsidR="00A713F5" w:rsidRPr="00793640">
        <w:rPr>
          <w:rFonts w:ascii="Arial Black" w:hAnsi="Arial Black" w:cs="Cambria"/>
          <w:b/>
          <w:sz w:val="26"/>
          <w:szCs w:val="26"/>
        </w:rPr>
        <w:t>ā</w:t>
      </w:r>
      <w:r w:rsidR="00A713F5" w:rsidRPr="00793640">
        <w:rPr>
          <w:rFonts w:ascii="Arial Black" w:hAnsi="Arial Black" w:cs="Times New Roman"/>
          <w:b/>
          <w:sz w:val="26"/>
          <w:szCs w:val="26"/>
        </w:rPr>
        <w:t>. Lai Tev</w:t>
      </w:r>
      <w:r w:rsidR="00793640" w:rsidRPr="00793640">
        <w:rPr>
          <w:rFonts w:ascii="Arial Black" w:hAnsi="Arial Black" w:cs="Times New Roman"/>
          <w:b/>
          <w:sz w:val="26"/>
          <w:szCs w:val="26"/>
        </w:rPr>
        <w:t xml:space="preserve"> veicas! Veiksmi! </w:t>
      </w:r>
    </w:p>
    <w:p w14:paraId="41749BD4" w14:textId="77777777" w:rsidR="00793640" w:rsidRDefault="00793640" w:rsidP="006F1035">
      <w:pPr>
        <w:pStyle w:val="Standard"/>
        <w:rPr>
          <w:rFonts w:ascii="Arial Black" w:hAnsi="Arial Black" w:cs="Times New Roman"/>
          <w:b/>
          <w:sz w:val="26"/>
          <w:szCs w:val="26"/>
        </w:rPr>
      </w:pPr>
      <w:r w:rsidRPr="00793640">
        <w:rPr>
          <w:rFonts w:ascii="Arial Black" w:hAnsi="Arial Black" w:cs="Times New Roman"/>
          <w:b/>
          <w:sz w:val="26"/>
          <w:szCs w:val="26"/>
        </w:rPr>
        <w:t xml:space="preserve">                   </w:t>
      </w:r>
      <w:r>
        <w:rPr>
          <w:rFonts w:ascii="Arial Black" w:hAnsi="Arial Black" w:cs="Times New Roman"/>
          <w:b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Arial Black" w:hAnsi="Arial Black" w:cs="Times New Roman"/>
          <w:b/>
          <w:sz w:val="26"/>
          <w:szCs w:val="26"/>
        </w:rPr>
        <w:t>sk</w:t>
      </w:r>
      <w:r w:rsidRPr="00793640">
        <w:rPr>
          <w:rFonts w:ascii="Arial Black" w:hAnsi="Arial Black" w:cs="Times New Roman"/>
          <w:b/>
          <w:sz w:val="26"/>
          <w:szCs w:val="26"/>
        </w:rPr>
        <w:t>.Ilga</w:t>
      </w:r>
      <w:proofErr w:type="spellEnd"/>
      <w:r w:rsidRPr="00793640">
        <w:rPr>
          <w:rFonts w:ascii="Arial Black" w:hAnsi="Arial Black" w:cs="Times New Roman"/>
          <w:b/>
          <w:sz w:val="28"/>
          <w:szCs w:val="28"/>
        </w:rPr>
        <w:t xml:space="preserve">  </w:t>
      </w:r>
      <w:r w:rsidRPr="00793640">
        <w:rPr>
          <w:rFonts w:ascii="Arial Black" w:hAnsi="Arial Black" w:cs="Times New Roman"/>
          <w:b/>
          <w:sz w:val="26"/>
          <w:szCs w:val="26"/>
        </w:rPr>
        <w:t xml:space="preserve">   </w:t>
      </w:r>
    </w:p>
    <w:p w14:paraId="1B4A47F2" w14:textId="16E47AA3" w:rsidR="000D7952" w:rsidRPr="00793640" w:rsidRDefault="00253EFB" w:rsidP="00253EFB">
      <w:pPr>
        <w:pStyle w:val="Standard"/>
        <w:jc w:val="center"/>
        <w:rPr>
          <w:rFonts w:ascii="Arial Black" w:hAnsi="Arial Black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480CB64C" wp14:editId="2A417B64">
            <wp:extent cx="2476500" cy="1289843"/>
            <wp:effectExtent l="0" t="0" r="0" b="5715"/>
            <wp:docPr id="1" name="Attēls 1" descr="Ultimate Guide To Butterflies &amp; How To Prevent Their Decline |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imate Guide To Butterflies &amp; How To Prevent Their Decline | DI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16" cy="13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AA83" w14:textId="77777777" w:rsidR="000D7952" w:rsidRDefault="000D7952" w:rsidP="006F1035">
      <w:pPr>
        <w:pStyle w:val="Standard"/>
        <w:rPr>
          <w:b/>
          <w:sz w:val="28"/>
          <w:szCs w:val="28"/>
        </w:rPr>
      </w:pPr>
    </w:p>
    <w:p w14:paraId="29295076" w14:textId="156910AC" w:rsidR="000D7952" w:rsidRDefault="000D7952" w:rsidP="000D7952">
      <w:pPr>
        <w:tabs>
          <w:tab w:val="left" w:pos="1460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Jelgavas novada Svētes pamatskolas 3.klases izglītojamo attālinātas mācīšanās plānojums 1</w:t>
      </w:r>
      <w:r w:rsidR="005C76A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.05. – </w:t>
      </w:r>
      <w:r w:rsidR="005C76A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.05.2020.</w:t>
      </w:r>
    </w:p>
    <w:tbl>
      <w:tblPr>
        <w:tblW w:w="14317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125"/>
        <w:gridCol w:w="6660"/>
        <w:gridCol w:w="1987"/>
        <w:gridCol w:w="2551"/>
      </w:tblGrid>
      <w:tr w:rsidR="000D7952" w14:paraId="1A2CBC05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95DC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1EE56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15C24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8B782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4B551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0D7952" w14:paraId="065D99F8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CC41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Sports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CACD8" w14:textId="588873C5" w:rsidR="000D7952" w:rsidRPr="00615B61" w:rsidRDefault="00615B61" w:rsidP="00EA10D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15B61">
              <w:rPr>
                <w:rFonts w:ascii="Times New Roman" w:eastAsia="Times New Roman" w:hAnsi="Times New Roman"/>
                <w:lang w:eastAsia="lv-LV"/>
              </w:rPr>
              <w:t>Attīstīt izturību ar nepārtraukto metodi. Attīstīt koordināciju un veiklību.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13820" w14:textId="55453B22" w:rsidR="000D7952" w:rsidRPr="00EA10D7" w:rsidRDefault="000D7952" w:rsidP="00EA10D7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</w:p>
          <w:p w14:paraId="5FF3F099" w14:textId="77777777" w:rsidR="008B2DAF" w:rsidRPr="0046446E" w:rsidRDefault="008B2DAF" w:rsidP="008B2D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lang w:val="en-US"/>
              </w:rPr>
            </w:pPr>
            <w:proofErr w:type="spellStart"/>
            <w:r w:rsidRPr="00FA38A2">
              <w:rPr>
                <w:rFonts w:ascii="Times New Roman" w:hAnsi="Times New Roman" w:cs="Times New Roman"/>
              </w:rPr>
              <w:t>Skaties</w:t>
            </w:r>
            <w:proofErr w:type="spellEnd"/>
            <w:r w:rsidRPr="00FA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8A2">
              <w:rPr>
                <w:rFonts w:ascii="Times New Roman" w:hAnsi="Times New Roman" w:cs="Times New Roman"/>
              </w:rPr>
              <w:t>un</w:t>
            </w:r>
            <w:proofErr w:type="spellEnd"/>
            <w:r w:rsidRPr="00FA3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8A2">
              <w:rPr>
                <w:rFonts w:ascii="Times New Roman" w:hAnsi="Times New Roman" w:cs="Times New Roman"/>
              </w:rPr>
              <w:t>aktīvi</w:t>
            </w:r>
            <w:proofErr w:type="spellEnd"/>
            <w:r w:rsidRPr="00FA3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FA38A2">
              <w:rPr>
                <w:rFonts w:ascii="Times New Roman" w:hAnsi="Times New Roman" w:cs="Times New Roman"/>
                <w:color w:val="000000"/>
              </w:rPr>
              <w:t>līdzdarbojies</w:t>
            </w:r>
            <w:proofErr w:type="spellEnd"/>
            <w:r w:rsidRPr="00FA38A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FA38A2">
                <w:rPr>
                  <w:rStyle w:val="Hipersaite"/>
                  <w:rFonts w:ascii="Times New Roman" w:hAnsi="Times New Roman" w:cs="Times New Roman"/>
                </w:rPr>
                <w:t>www.tavaklase.lv</w:t>
              </w:r>
            </w:hyperlink>
          </w:p>
          <w:p w14:paraId="2C620CDA" w14:textId="77777777" w:rsidR="008B2DAF" w:rsidRPr="0046446E" w:rsidRDefault="008B2DAF" w:rsidP="008B2D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lang w:val="en-US"/>
              </w:rPr>
            </w:pPr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lv-LV"/>
              </w:rPr>
              <w:t>Veic skrējienu vienmērīgā tempa 2 minūtes!!!</w:t>
            </w:r>
          </w:p>
          <w:p w14:paraId="4893D6EB" w14:textId="77777777" w:rsidR="008B2DAF" w:rsidRDefault="008B2DAF" w:rsidP="008B2D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Foto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no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skrējiena</w:t>
            </w:r>
            <w:proofErr w:type="spellEnd"/>
            <w:r w:rsidRPr="0046446E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6446E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atsūtīt</w:t>
            </w:r>
            <w:proofErr w:type="spellEnd"/>
            <w:r w:rsidRPr="0046446E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AA8D966" w14:textId="4A1A0921" w:rsidR="008B2DAF" w:rsidRDefault="008B2DAF" w:rsidP="008B2D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Uzrakstīt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piecas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īpašības</w:t>
            </w:r>
            <w:proofErr w:type="spellEnd"/>
            <w:r w:rsidR="00396985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kādam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ir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jāb</w:t>
            </w:r>
            <w:r w:rsidR="00396985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ū</w:t>
            </w:r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sporta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skolotājam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AA90AB3" w14:textId="12B1BC18" w:rsidR="008B2DAF" w:rsidRDefault="008B2DAF" w:rsidP="008B2DA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Manas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sporta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stundas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2019</w:t>
            </w:r>
            <w:r w:rsidR="00396985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/20</w:t>
            </w:r>
            <w:r w:rsidR="00396985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m.g</w:t>
            </w:r>
            <w:r w:rsidR="008324A6"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neliels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aprakstiņš</w:t>
            </w:r>
            <w:proofErr w:type="spellEnd"/>
            <w:r>
              <w:rPr>
                <w:rStyle w:val="Hipersaite"/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771185D" w14:textId="2D362EE4" w:rsidR="00396985" w:rsidRPr="008324A6" w:rsidRDefault="008324A6" w:rsidP="00396985">
            <w:pPr>
              <w:tabs>
                <w:tab w:val="left" w:pos="2268"/>
              </w:tabs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</w:pPr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 xml:space="preserve">  (</w:t>
            </w:r>
            <w:proofErr w:type="spellStart"/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>Skatīt</w:t>
            </w:r>
            <w:proofErr w:type="spellEnd"/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>zemāk</w:t>
            </w:r>
            <w:proofErr w:type="spellEnd"/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 xml:space="preserve"> SPORTA </w:t>
            </w:r>
            <w:proofErr w:type="spellStart"/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>pielikumu</w:t>
            </w:r>
            <w:proofErr w:type="spellEnd"/>
            <w:r>
              <w:rPr>
                <w:rStyle w:val="Hipersaite"/>
                <w:rFonts w:ascii="Times New Roman" w:hAnsi="Times New Roman"/>
                <w:bCs/>
                <w:color w:val="000000" w:themeColor="text1"/>
                <w:sz w:val="24"/>
                <w:u w:val="none"/>
                <w:lang w:val="en-US"/>
              </w:rPr>
              <w:t>)</w:t>
            </w:r>
          </w:p>
          <w:p w14:paraId="2D2E5E53" w14:textId="77777777" w:rsidR="00814C19" w:rsidRPr="00513C7B" w:rsidRDefault="00814C19" w:rsidP="00814C19">
            <w:pPr>
              <w:tabs>
                <w:tab w:val="left" w:pos="2268"/>
              </w:tabs>
              <w:jc w:val="center"/>
              <w:rPr>
                <w:b/>
                <w:sz w:val="24"/>
              </w:rPr>
            </w:pPr>
          </w:p>
          <w:p w14:paraId="76C3022E" w14:textId="77777777" w:rsidR="000D7952" w:rsidRPr="00D92660" w:rsidRDefault="000D7952" w:rsidP="00FB38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7A7C2" w14:textId="3E38558B" w:rsidR="000D7952" w:rsidRDefault="0042112F" w:rsidP="00FB38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TV</w:t>
            </w:r>
          </w:p>
          <w:p w14:paraId="1C2B797F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E0C392" w14:textId="0BE3DEDA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96264" w14:textId="77777777" w:rsidR="004C0CF8" w:rsidRPr="004C0CF8" w:rsidRDefault="004C0CF8" w:rsidP="004C0CF8">
            <w:pPr>
              <w:rPr>
                <w:rFonts w:ascii="Times New Roman" w:eastAsia="Times New Roman" w:hAnsi="Times New Roman"/>
                <w:lang w:eastAsia="lv-LV"/>
              </w:rPr>
            </w:pPr>
            <w:r w:rsidRPr="004C0CF8">
              <w:rPr>
                <w:rFonts w:ascii="Times New Roman" w:hAnsi="Times New Roman"/>
              </w:rPr>
              <w:t xml:space="preserve">Fotogrāfiju vai nofilmēto materiālu atsūti savai </w:t>
            </w:r>
            <w:r w:rsidRPr="004C0CF8">
              <w:rPr>
                <w:rFonts w:ascii="Times New Roman" w:eastAsia="Times New Roman" w:hAnsi="Times New Roman"/>
                <w:lang w:eastAsia="lv-LV"/>
              </w:rPr>
              <w:t xml:space="preserve">audzinātājai </w:t>
            </w:r>
            <w:proofErr w:type="spellStart"/>
            <w:r w:rsidRPr="004C0CF8">
              <w:rPr>
                <w:rFonts w:ascii="Times New Roman" w:eastAsia="Times New Roman" w:hAnsi="Times New Roman"/>
                <w:lang w:eastAsia="lv-LV"/>
              </w:rPr>
              <w:t>Whatsapp</w:t>
            </w:r>
            <w:proofErr w:type="spellEnd"/>
            <w:r w:rsidRPr="004C0CF8">
              <w:rPr>
                <w:rFonts w:ascii="Times New Roman" w:eastAsia="Times New Roman" w:hAnsi="Times New Roman"/>
                <w:lang w:eastAsia="lv-LV"/>
              </w:rPr>
              <w:t xml:space="preserve"> vai e-klase.lv.</w:t>
            </w:r>
          </w:p>
          <w:p w14:paraId="545CC77B" w14:textId="27908227" w:rsidR="000D7952" w:rsidRPr="00EA10D7" w:rsidRDefault="004C0CF8" w:rsidP="004C0CF8">
            <w:pPr>
              <w:rPr>
                <w:rFonts w:ascii="Times New Roman" w:eastAsia="Times New Roman" w:hAnsi="Times New Roman"/>
                <w:lang w:eastAsia="lv-LV"/>
              </w:rPr>
            </w:pPr>
            <w:r w:rsidRPr="004C0CF8">
              <w:rPr>
                <w:rFonts w:ascii="Times New Roman" w:eastAsia="Times New Roman" w:hAnsi="Times New Roman"/>
                <w:lang w:eastAsia="lv-LV"/>
              </w:rPr>
              <w:t>Var droši ari sūtīt sporta skolotājam, Kristapam uz e-klasi.</w:t>
            </w:r>
          </w:p>
        </w:tc>
      </w:tr>
      <w:tr w:rsidR="000D7952" w14:paraId="2D568901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8823B" w14:textId="54D7ACFE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Latviešu valoda 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8E1AF" w14:textId="1E6F5850" w:rsidR="000D7952" w:rsidRDefault="001662DD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Apguvis latviešu valodā mācītās tēmas.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3019B" w14:textId="79E6B342" w:rsidR="004F1684" w:rsidRDefault="004F1684" w:rsidP="004F1684">
            <w:pPr>
              <w:rPr>
                <w:rFonts w:ascii="Times New Roman" w:hAnsi="Times New Roman"/>
                <w:b/>
                <w:bCs/>
              </w:rPr>
            </w:pPr>
            <w:r w:rsidRPr="004F1684">
              <w:rPr>
                <w:rFonts w:ascii="Times New Roman" w:eastAsia="Times New Roman" w:hAnsi="Times New Roman"/>
                <w:lang w:eastAsia="lv-LV"/>
              </w:rPr>
              <w:t>Šonedēļ pildīsi uzdevumus uzdevumos.lv!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07685B">
              <w:rPr>
                <w:rFonts w:ascii="Times New Roman" w:hAnsi="Times New Roman"/>
                <w:b/>
                <w:bCs/>
              </w:rPr>
              <w:t>Vispirms pavingrinies, tikai</w:t>
            </w:r>
            <w:r>
              <w:rPr>
                <w:rFonts w:ascii="Times New Roman" w:hAnsi="Times New Roman"/>
              </w:rPr>
              <w:t xml:space="preserve"> </w:t>
            </w:r>
            <w:r w:rsidRPr="0007685B">
              <w:rPr>
                <w:rFonts w:ascii="Times New Roman" w:hAnsi="Times New Roman"/>
                <w:b/>
                <w:bCs/>
              </w:rPr>
              <w:t>pēc tam pildi klases darbu!</w:t>
            </w:r>
          </w:p>
          <w:p w14:paraId="0C6AC852" w14:textId="3654FC48" w:rsidR="004F1684" w:rsidRDefault="004F1684" w:rsidP="004F168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19.05. </w:t>
            </w:r>
            <w:r w:rsidRPr="004F1684">
              <w:rPr>
                <w:rFonts w:ascii="Times New Roman" w:hAnsi="Times New Roman"/>
              </w:rPr>
              <w:t>Vārdšķiras.</w:t>
            </w:r>
          </w:p>
          <w:p w14:paraId="755F170B" w14:textId="2C59CCD0" w:rsidR="004F1684" w:rsidRDefault="004F1684" w:rsidP="004F168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21.05. </w:t>
            </w:r>
            <w:r w:rsidRPr="004F1684">
              <w:rPr>
                <w:rFonts w:ascii="Times New Roman" w:hAnsi="Times New Roman"/>
              </w:rPr>
              <w:t>Teikums.</w:t>
            </w:r>
          </w:p>
          <w:p w14:paraId="17C26A04" w14:textId="22C8CDEC" w:rsidR="000D7952" w:rsidRPr="00D30991" w:rsidRDefault="004F1684" w:rsidP="00D3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22.05</w:t>
            </w:r>
            <w:r w:rsidRPr="004F1684">
              <w:rPr>
                <w:rFonts w:ascii="Times New Roman" w:hAnsi="Times New Roman"/>
              </w:rPr>
              <w:t>. Teksts.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7B8C9" w14:textId="0005BC77" w:rsidR="000D7952" w:rsidRPr="004F1684" w:rsidRDefault="0027464A" w:rsidP="00FB38AD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>u</w:t>
            </w:r>
            <w:r w:rsidR="004F1684">
              <w:rPr>
                <w:rFonts w:ascii="Times New Roman" w:hAnsi="Times New Roman"/>
              </w:rPr>
              <w:t>zdevumi.lv</w:t>
            </w:r>
          </w:p>
          <w:p w14:paraId="1628CE50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367F9DFE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72AEF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Formatīvā</w:t>
            </w:r>
            <w:proofErr w:type="spellEnd"/>
            <w:r>
              <w:rPr>
                <w:rFonts w:ascii="Times New Roman" w:hAnsi="Times New Roman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</w:rPr>
              <w:t>ni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8DCE553" w14:textId="1EB823F6" w:rsidR="004F1684" w:rsidRDefault="004F1684" w:rsidP="00FB38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Summatīvais</w:t>
            </w:r>
            <w:proofErr w:type="spellEnd"/>
            <w:r>
              <w:rPr>
                <w:rFonts w:ascii="Times New Roman" w:hAnsi="Times New Roman"/>
              </w:rPr>
              <w:t xml:space="preserve"> vērtējums (balles)</w:t>
            </w:r>
          </w:p>
        </w:tc>
      </w:tr>
      <w:tr w:rsidR="000D7952" w14:paraId="56738117" w14:textId="77777777" w:rsidTr="006D2A87">
        <w:trPr>
          <w:trHeight w:val="64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A3858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Dabaszinības</w:t>
            </w:r>
            <w:proofErr w:type="spellEnd"/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07D9B" w14:textId="72DFF57C" w:rsidR="000D7952" w:rsidRDefault="00933881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Apguvis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dabaszinībās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mācītās tēmas.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5925D" w14:textId="169D19A6" w:rsidR="00933881" w:rsidRPr="00B403A8" w:rsidRDefault="006D2A87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D2A87">
              <w:rPr>
                <w:rFonts w:ascii="Times New Roman" w:eastAsia="Times New Roman" w:hAnsi="Times New Roman"/>
                <w:b/>
                <w:bCs/>
                <w:lang w:eastAsia="lv-LV"/>
              </w:rPr>
              <w:t>19.05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="00933881">
              <w:rPr>
                <w:rFonts w:ascii="Times New Roman" w:eastAsia="Times New Roman" w:hAnsi="Times New Roman"/>
                <w:lang w:eastAsia="lv-LV"/>
              </w:rPr>
              <w:t>M</w:t>
            </w:r>
            <w:r w:rsidR="00933881" w:rsidRPr="00B403A8">
              <w:rPr>
                <w:rFonts w:ascii="Times New Roman" w:eastAsia="Times New Roman" w:hAnsi="Times New Roman"/>
                <w:lang w:eastAsia="lv-LV"/>
              </w:rPr>
              <w:t xml:space="preserve">ācītās vielas atkārtošana. </w:t>
            </w:r>
            <w:hyperlink r:id="rId8" w:history="1">
              <w:r w:rsidR="00B403A8" w:rsidRPr="00B403A8">
                <w:rPr>
                  <w:rStyle w:val="Hipersaite"/>
                  <w:rFonts w:ascii="Times New Roman" w:hAnsi="Times New Roman"/>
                  <w:color w:val="auto"/>
                  <w:u w:val="none"/>
                </w:rPr>
                <w:t>Novērojumi dabā.</w:t>
              </w:r>
              <w:r w:rsidR="00B403A8">
                <w:rPr>
                  <w:rStyle w:val="Hipersaite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B403A8" w:rsidRPr="00B403A8">
                <w:rPr>
                  <w:rStyle w:val="Hipersaite"/>
                  <w:rFonts w:ascii="Times New Roman" w:hAnsi="Times New Roman"/>
                  <w:color w:val="auto"/>
                  <w:u w:val="none"/>
                </w:rPr>
                <w:t>Zeme Saules sistēmā. Kontinenti.</w:t>
              </w:r>
              <w:r w:rsidR="00B403A8">
                <w:rPr>
                  <w:rStyle w:val="Hipersaite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="00B403A8" w:rsidRPr="00B403A8">
                <w:rPr>
                  <w:rStyle w:val="Hipersaite"/>
                  <w:rFonts w:ascii="Times New Roman" w:hAnsi="Times New Roman"/>
                  <w:color w:val="auto"/>
                  <w:u w:val="none"/>
                </w:rPr>
                <w:t>Okeāni. Elektrība un magnētisms.</w:t>
              </w:r>
            </w:hyperlink>
          </w:p>
          <w:p w14:paraId="7F5C2847" w14:textId="4D1E1D03" w:rsidR="000D7952" w:rsidRPr="00A60069" w:rsidRDefault="00B403A8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B403A8">
              <w:rPr>
                <w:rFonts w:ascii="Times New Roman" w:eastAsia="Times New Roman" w:hAnsi="Times New Roman"/>
                <w:b/>
                <w:bCs/>
                <w:lang w:eastAsia="lv-LV"/>
              </w:rPr>
              <w:t>20.05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="00933881">
              <w:rPr>
                <w:rFonts w:ascii="Times New Roman" w:eastAsia="Times New Roman" w:hAnsi="Times New Roman"/>
                <w:lang w:eastAsia="lv-LV"/>
              </w:rPr>
              <w:t>pildīsi darbu uzdevumi.lv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21632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</w:p>
          <w:p w14:paraId="43852493" w14:textId="0B587DCB" w:rsidR="000D7952" w:rsidRDefault="00AC7B18" w:rsidP="009338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lv-LV"/>
              </w:rPr>
              <w:t>u</w:t>
            </w:r>
            <w:r w:rsidR="00933881">
              <w:rPr>
                <w:rFonts w:ascii="Times New Roman" w:eastAsia="Times New Roman" w:hAnsi="Times New Roman"/>
                <w:color w:val="000000" w:themeColor="text1"/>
                <w:lang w:eastAsia="lv-LV"/>
              </w:rPr>
              <w:t>zdevumi.lv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0294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14:paraId="5144C62D" w14:textId="77777777" w:rsidR="000D7952" w:rsidRDefault="000D7952" w:rsidP="00FB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Vērtējums par izpildīto DB ( +; /; -)</w:t>
            </w:r>
          </w:p>
        </w:tc>
      </w:tr>
      <w:tr w:rsidR="000D7952" w14:paraId="0D441FFB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C39E8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637FF" w14:textId="574DB01C" w:rsidR="000D7952" w:rsidRPr="00E5738D" w:rsidRDefault="007818DC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Zina augu augšanai nepieciešamos apstākļus. </w:t>
            </w:r>
            <w:r w:rsidR="007A4855" w:rsidRPr="007A4855">
              <w:rPr>
                <w:rFonts w:ascii="Times New Roman" w:eastAsia="Times New Roman" w:hAnsi="Times New Roman"/>
                <w:lang w:eastAsia="lv-LV"/>
              </w:rPr>
              <w:t xml:space="preserve">Kopj un audzē </w:t>
            </w:r>
            <w:r w:rsidR="007A4855">
              <w:rPr>
                <w:rFonts w:ascii="Times New Roman" w:eastAsia="Times New Roman" w:hAnsi="Times New Roman"/>
                <w:lang w:eastAsia="lv-LV"/>
              </w:rPr>
              <w:t>dārzeņus.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0A9CD" w14:textId="7CA41CE1" w:rsidR="000D7952" w:rsidRDefault="000410D0" w:rsidP="00D56505">
            <w:pPr>
              <w:pStyle w:val="Virsraksts1"/>
              <w:shd w:val="clear" w:color="auto" w:fill="FFFFFF"/>
              <w:spacing w:before="480" w:beforeAutospacing="0" w:after="240" w:afterAutospacing="0"/>
              <w:rPr>
                <w:b w:val="0"/>
                <w:bCs w:val="0"/>
                <w:spacing w:val="-5"/>
                <w:sz w:val="22"/>
                <w:szCs w:val="22"/>
                <w:u w:val="single"/>
              </w:rPr>
            </w:pPr>
            <w:r w:rsidRPr="000410D0">
              <w:rPr>
                <w:sz w:val="28"/>
                <w:szCs w:val="28"/>
              </w:rPr>
              <w:t>Š</w:t>
            </w:r>
            <w:r w:rsidR="006D2A87">
              <w:rPr>
                <w:sz w:val="28"/>
                <w:szCs w:val="28"/>
              </w:rPr>
              <w:t>is būs Tavs vasaras projekts</w:t>
            </w:r>
            <w:r w:rsidRPr="000410D0">
              <w:rPr>
                <w:sz w:val="28"/>
                <w:szCs w:val="28"/>
              </w:rPr>
              <w:t>!</w:t>
            </w:r>
            <w:r>
              <w:rPr>
                <w:b w:val="0"/>
                <w:bCs w:val="0"/>
                <w:sz w:val="22"/>
                <w:szCs w:val="22"/>
              </w:rPr>
              <w:t xml:space="preserve">  Š</w:t>
            </w:r>
            <w:r w:rsidR="00A1577E" w:rsidRPr="000410D0">
              <w:rPr>
                <w:b w:val="0"/>
                <w:bCs w:val="0"/>
                <w:sz w:val="22"/>
                <w:szCs w:val="22"/>
              </w:rPr>
              <w:t>ovasar audzēsi ķirš</w:t>
            </w:r>
            <w:r w:rsidRPr="000410D0">
              <w:rPr>
                <w:b w:val="0"/>
                <w:bCs w:val="0"/>
                <w:sz w:val="22"/>
                <w:szCs w:val="22"/>
              </w:rPr>
              <w:t xml:space="preserve">u </w:t>
            </w:r>
            <w:r w:rsidR="00A1577E" w:rsidRPr="000410D0">
              <w:rPr>
                <w:b w:val="0"/>
                <w:bCs w:val="0"/>
                <w:sz w:val="22"/>
                <w:szCs w:val="22"/>
              </w:rPr>
              <w:t xml:space="preserve">tomātiņus! </w:t>
            </w:r>
            <w:r w:rsidRPr="000410D0">
              <w:rPr>
                <w:spacing w:val="-5"/>
                <w:sz w:val="22"/>
                <w:szCs w:val="22"/>
              </w:rPr>
              <w:t>Ja nav sava dārziņa, tomātus var audzēt arī uz palodzes. </w:t>
            </w:r>
            <w:r w:rsidRPr="000410D0">
              <w:rPr>
                <w:b w:val="0"/>
                <w:bCs w:val="0"/>
                <w:spacing w:val="-5"/>
                <w:sz w:val="22"/>
                <w:szCs w:val="22"/>
              </w:rPr>
              <w:t>Izaudzē stādiņu pats vai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pacing w:val="-5"/>
                <w:sz w:val="22"/>
                <w:szCs w:val="22"/>
              </w:rPr>
              <w:t>p</w:t>
            </w:r>
            <w:r w:rsidRPr="000410D0">
              <w:rPr>
                <w:b w:val="0"/>
                <w:bCs w:val="0"/>
                <w:spacing w:val="-5"/>
                <w:sz w:val="22"/>
                <w:szCs w:val="22"/>
              </w:rPr>
              <w:t>alūdz,</w:t>
            </w:r>
            <w:r>
              <w:rPr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0410D0">
              <w:rPr>
                <w:b w:val="0"/>
                <w:bCs w:val="0"/>
                <w:spacing w:val="-5"/>
                <w:sz w:val="22"/>
                <w:szCs w:val="22"/>
              </w:rPr>
              <w:t>lai</w:t>
            </w:r>
            <w:r>
              <w:rPr>
                <w:b w:val="0"/>
                <w:bCs w:val="0"/>
                <w:spacing w:val="-5"/>
                <w:sz w:val="22"/>
                <w:szCs w:val="22"/>
              </w:rPr>
              <w:t xml:space="preserve"> vecāki nopērk Tev stādiņu! Rūpējies par stādiņu un kop to! </w:t>
            </w:r>
            <w:r w:rsidRPr="00D56505">
              <w:rPr>
                <w:b w:val="0"/>
                <w:bCs w:val="0"/>
                <w:spacing w:val="-5"/>
                <w:sz w:val="22"/>
                <w:szCs w:val="22"/>
              </w:rPr>
              <w:t>Katra mēneša pēdējā dienā stādiņu nofotografē un atsūti foto man!</w:t>
            </w:r>
            <w:r w:rsidRPr="00D56505">
              <w:rPr>
                <w:b w:val="0"/>
                <w:bCs w:val="0"/>
                <w:spacing w:val="-5"/>
                <w:sz w:val="28"/>
                <w:szCs w:val="28"/>
              </w:rPr>
              <w:t xml:space="preserve">                   </w:t>
            </w:r>
            <w:r w:rsidRPr="00D56505">
              <w:rPr>
                <w:spacing w:val="-5"/>
                <w:sz w:val="28"/>
                <w:szCs w:val="28"/>
              </w:rPr>
              <w:t>1.reize – 31.maijā;  2.reize – 30.jūnijā, 3.reize – 31.jūlijā, 4.reize – 31.augustā</w:t>
            </w:r>
            <w:r w:rsidRPr="00D56505">
              <w:rPr>
                <w:spacing w:val="-5"/>
                <w:sz w:val="28"/>
                <w:szCs w:val="28"/>
                <w:u w:val="single"/>
              </w:rPr>
              <w:t>.</w:t>
            </w:r>
            <w:r w:rsidRPr="00D56505">
              <w:rPr>
                <w:b w:val="0"/>
                <w:bCs w:val="0"/>
                <w:spacing w:val="-5"/>
                <w:sz w:val="22"/>
                <w:szCs w:val="22"/>
                <w:u w:val="single"/>
              </w:rPr>
              <w:t xml:space="preserve">    </w:t>
            </w:r>
            <w:r w:rsidR="00D56505" w:rsidRPr="00D56505">
              <w:rPr>
                <w:b w:val="0"/>
                <w:bCs w:val="0"/>
                <w:spacing w:val="-5"/>
                <w:sz w:val="22"/>
                <w:szCs w:val="22"/>
                <w:u w:val="single"/>
              </w:rPr>
              <w:t>Lai neaizmirstu nofotografēt, piestiprini fotografēšanas grafiku ikdienā redzamā vietā!</w:t>
            </w:r>
          </w:p>
          <w:p w14:paraId="477AA7A8" w14:textId="5A3AF9BD" w:rsidR="005E4B8B" w:rsidRPr="005E4B8B" w:rsidRDefault="005E4B8B" w:rsidP="00D56505">
            <w:pPr>
              <w:pStyle w:val="Virsraksts1"/>
              <w:shd w:val="clear" w:color="auto" w:fill="FFFFFF"/>
              <w:spacing w:before="480" w:beforeAutospacing="0" w:after="240" w:afterAutospacing="0"/>
              <w:rPr>
                <w:spacing w:val="-5"/>
                <w:sz w:val="28"/>
                <w:szCs w:val="28"/>
              </w:rPr>
            </w:pPr>
            <w:r w:rsidRPr="005E4B8B">
              <w:rPr>
                <w:b w:val="0"/>
                <w:bCs w:val="0"/>
                <w:spacing w:val="-5"/>
                <w:sz w:val="22"/>
                <w:szCs w:val="22"/>
              </w:rPr>
              <w:t>Veic pierakstus</w:t>
            </w:r>
            <w:r>
              <w:rPr>
                <w:b w:val="0"/>
                <w:bCs w:val="0"/>
                <w:spacing w:val="-5"/>
                <w:sz w:val="22"/>
                <w:szCs w:val="22"/>
              </w:rPr>
              <w:t xml:space="preserve"> par to, kā tomātiņš aug (kad iesēji sēkliņu, kad parādījās asniņš, kad uzziedēja, kad aizmetās pirmie tomātiņi, kad pirmais tomātiņš nogatavojās, kā kopi, laistīji, ”piebaroji”) utt</w:t>
            </w:r>
            <w:r w:rsidRPr="005E4B8B">
              <w:rPr>
                <w:spacing w:val="-5"/>
                <w:sz w:val="28"/>
                <w:szCs w:val="28"/>
              </w:rPr>
              <w:t>. 4. klasē tev būs jāpastāsta par savu vasaras projekta darbu!</w:t>
            </w:r>
          </w:p>
          <w:p w14:paraId="3F8F186E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EBF68" w14:textId="4BDBFAE9" w:rsidR="000D7952" w:rsidRDefault="000410D0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Sēkliņas, augsne puķupods vai </w:t>
            </w:r>
          </w:p>
          <w:p w14:paraId="43ED9E5C" w14:textId="1192B0EF" w:rsidR="000410D0" w:rsidRDefault="000410D0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stāds podiņā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109DD" w14:textId="2E75F3C7" w:rsidR="000D7952" w:rsidRDefault="00D56505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 reizes nofotografēts stāds</w:t>
            </w:r>
            <w:r w:rsidR="000D7952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r w:rsidRPr="00D56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Pirmais vērtējums ballēs 4.klasē</w:t>
            </w:r>
            <w:r w:rsidR="005E4B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par vasaras projekta darbu</w:t>
            </w:r>
          </w:p>
        </w:tc>
      </w:tr>
      <w:tr w:rsidR="000D7952" w14:paraId="2D9F7DA6" w14:textId="77777777" w:rsidTr="006D2A87">
        <w:trPr>
          <w:trHeight w:val="622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B989C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4388" w14:textId="446F216F" w:rsidR="000D7952" w:rsidRPr="001B2968" w:rsidRDefault="001B2968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B2968">
              <w:rPr>
                <w:rFonts w:ascii="Times New Roman" w:hAnsi="Times New Roman"/>
              </w:rPr>
              <w:t>Zina drošības noteikumus un ievēro tos.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E5DB9" w14:textId="6314D108" w:rsidR="005233E8" w:rsidRPr="00A030D5" w:rsidRDefault="005233E8" w:rsidP="005233E8">
            <w:pPr>
              <w:rPr>
                <w:rStyle w:val="Hipersaite"/>
                <w:rFonts w:ascii="Times New Roman" w:hAnsi="Times New Roman"/>
                <w:color w:val="auto"/>
                <w:u w:val="none"/>
              </w:rPr>
            </w:pPr>
            <w:r w:rsidRPr="005233E8">
              <w:rPr>
                <w:rStyle w:val="Hipersaite"/>
                <w:rFonts w:ascii="Times New Roman" w:hAnsi="Times New Roman"/>
                <w:color w:val="auto"/>
                <w:u w:val="none"/>
              </w:rPr>
              <w:t>Traki drošai vasarai</w:t>
            </w:r>
            <w:r w:rsidR="00A030D5">
              <w:rPr>
                <w:rStyle w:val="Hipersaite"/>
                <w:rFonts w:ascii="Times New Roman" w:hAnsi="Times New Roman"/>
                <w:color w:val="auto"/>
                <w:u w:val="none"/>
              </w:rPr>
              <w:t xml:space="preserve">. Atbildi uz  jautājumiem, nofotografē, cik Tev pareizu atbilžu! Atsūti! </w:t>
            </w:r>
            <w:hyperlink r:id="rId9" w:history="1">
              <w:r w:rsidR="00A030D5" w:rsidRPr="005463F3">
                <w:rPr>
                  <w:rStyle w:val="Hipersaite"/>
                </w:rPr>
                <w:t>https://www.balta.lv/lv/drosavasara</w:t>
              </w:r>
            </w:hyperlink>
          </w:p>
          <w:p w14:paraId="20944DF2" w14:textId="51ABBC82" w:rsidR="000D7952" w:rsidRPr="00215AF8" w:rsidRDefault="000D7952" w:rsidP="00FB38AD">
            <w:pPr>
              <w:suppressAutoHyphens w:val="0"/>
              <w:autoSpaceDN/>
              <w:spacing w:line="259" w:lineRule="auto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F0631" w14:textId="66DBD9E9" w:rsidR="000D7952" w:rsidRPr="00BA16FB" w:rsidRDefault="00A030D5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 ar fotokameru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D785E" w14:textId="729EAD2E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Vērtējums par izpildītu un nofotografētu</w:t>
            </w:r>
            <w:r w:rsidR="00A030D5">
              <w:rPr>
                <w:rFonts w:ascii="Times New Roman" w:eastAsia="Times New Roman" w:hAnsi="Times New Roman"/>
                <w:lang w:eastAsia="lv-LV"/>
              </w:rPr>
              <w:t xml:space="preserve"> rezultātu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( +; /; -)</w:t>
            </w:r>
          </w:p>
        </w:tc>
      </w:tr>
      <w:tr w:rsidR="000D7952" w14:paraId="506EB8E5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4186D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lastRenderedPageBreak/>
              <w:t>Matemātika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A069B" w14:textId="17164B38" w:rsidR="000D7952" w:rsidRDefault="007A4855" w:rsidP="00FB38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Saskaita un atņem rakstos.</w:t>
            </w:r>
          </w:p>
          <w:p w14:paraId="4D5069B3" w14:textId="71214189" w:rsidR="007A4855" w:rsidRDefault="007A4855" w:rsidP="00FB38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Izpilda reizināšanu līdz100.</w:t>
            </w:r>
          </w:p>
          <w:p w14:paraId="23DC08BA" w14:textId="15BAAEC5" w:rsidR="007A4855" w:rsidRDefault="007A4855" w:rsidP="00FB38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Izpilda dalīšanu līdz 100.</w:t>
            </w:r>
          </w:p>
          <w:p w14:paraId="35CF7530" w14:textId="2755692A" w:rsidR="007A4855" w:rsidRDefault="007A4855" w:rsidP="00FB38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Rēķina saistītajā pierakstā.</w:t>
            </w:r>
          </w:p>
          <w:p w14:paraId="06EC4F90" w14:textId="3C7432DC" w:rsidR="000D7952" w:rsidRDefault="000D7952" w:rsidP="00FB38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50654" w14:textId="471CD927" w:rsidR="000D7952" w:rsidRDefault="00BB7A73" w:rsidP="00FB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Šonedēļ risināsi uzdevumus uzdevumi.lv</w:t>
            </w:r>
            <w:r w:rsidR="0007685B">
              <w:rPr>
                <w:rFonts w:ascii="Times New Roman" w:hAnsi="Times New Roman"/>
              </w:rPr>
              <w:t xml:space="preserve">.  </w:t>
            </w:r>
            <w:r w:rsidR="0007685B" w:rsidRPr="0007685B">
              <w:rPr>
                <w:rFonts w:ascii="Times New Roman" w:hAnsi="Times New Roman"/>
                <w:b/>
                <w:bCs/>
              </w:rPr>
              <w:t>Vispirms pavingrinies, tikai</w:t>
            </w:r>
            <w:r w:rsidR="0007685B">
              <w:rPr>
                <w:rFonts w:ascii="Times New Roman" w:hAnsi="Times New Roman"/>
              </w:rPr>
              <w:t xml:space="preserve"> </w:t>
            </w:r>
            <w:r w:rsidR="0007685B" w:rsidRPr="0007685B">
              <w:rPr>
                <w:rFonts w:ascii="Times New Roman" w:hAnsi="Times New Roman"/>
                <w:b/>
                <w:bCs/>
              </w:rPr>
              <w:t>pēc tam pildi klases darbu!</w:t>
            </w:r>
          </w:p>
          <w:p w14:paraId="052FCDBD" w14:textId="6D45C558" w:rsidR="00BB7A73" w:rsidRDefault="00BB7A73" w:rsidP="00FB38AD">
            <w:pPr>
              <w:rPr>
                <w:rFonts w:ascii="Times New Roman" w:hAnsi="Times New Roman"/>
              </w:rPr>
            </w:pPr>
            <w:r w:rsidRPr="0007685B">
              <w:rPr>
                <w:rFonts w:ascii="Times New Roman" w:hAnsi="Times New Roman"/>
                <w:b/>
                <w:bCs/>
              </w:rPr>
              <w:t>19.05.</w:t>
            </w:r>
            <w:r w:rsidR="00CB66EA">
              <w:rPr>
                <w:rFonts w:ascii="Times New Roman" w:hAnsi="Times New Roman"/>
              </w:rPr>
              <w:t xml:space="preserve"> Saskaitīšana un atņemšana rakstos.</w:t>
            </w:r>
          </w:p>
          <w:p w14:paraId="48B54AC8" w14:textId="77777777" w:rsidR="0007685B" w:rsidRDefault="005C2991" w:rsidP="00FB38AD">
            <w:pPr>
              <w:rPr>
                <w:rFonts w:ascii="Times New Roman" w:hAnsi="Times New Roman"/>
              </w:rPr>
            </w:pPr>
            <w:r w:rsidRPr="0007685B">
              <w:rPr>
                <w:rFonts w:ascii="Times New Roman" w:hAnsi="Times New Roman"/>
                <w:b/>
                <w:bCs/>
              </w:rPr>
              <w:t>20.05</w:t>
            </w:r>
            <w:r>
              <w:rPr>
                <w:rFonts w:ascii="Times New Roman" w:hAnsi="Times New Roman"/>
              </w:rPr>
              <w:t>.</w:t>
            </w:r>
            <w:r w:rsidR="003B6E29">
              <w:rPr>
                <w:rFonts w:ascii="Times New Roman" w:hAnsi="Times New Roman"/>
              </w:rPr>
              <w:t xml:space="preserve"> </w:t>
            </w:r>
            <w:r w:rsidR="0007685B">
              <w:rPr>
                <w:rFonts w:ascii="Times New Roman" w:hAnsi="Times New Roman"/>
              </w:rPr>
              <w:t>Reizināšana līdz 100.</w:t>
            </w:r>
          </w:p>
          <w:p w14:paraId="28B0C106" w14:textId="3A330ACA" w:rsidR="005C2991" w:rsidRDefault="0007685B" w:rsidP="00FB38AD">
            <w:pPr>
              <w:rPr>
                <w:rFonts w:ascii="Times New Roman" w:hAnsi="Times New Roman"/>
              </w:rPr>
            </w:pPr>
            <w:r w:rsidRPr="0007685B">
              <w:rPr>
                <w:rFonts w:ascii="Times New Roman" w:hAnsi="Times New Roman"/>
                <w:b/>
                <w:bCs/>
              </w:rPr>
              <w:t>21.05.</w:t>
            </w:r>
            <w:r>
              <w:rPr>
                <w:rFonts w:ascii="Times New Roman" w:hAnsi="Times New Roman"/>
              </w:rPr>
              <w:t xml:space="preserve"> Dalīšana līdz 100.</w:t>
            </w:r>
            <w:r w:rsidR="005C2991">
              <w:rPr>
                <w:rFonts w:ascii="Times New Roman" w:hAnsi="Times New Roman"/>
              </w:rPr>
              <w:t xml:space="preserve"> </w:t>
            </w:r>
          </w:p>
          <w:p w14:paraId="5331B4C8" w14:textId="71DF354C" w:rsidR="0007685B" w:rsidRDefault="0007685B" w:rsidP="00FB38AD">
            <w:pPr>
              <w:rPr>
                <w:rFonts w:ascii="Times New Roman" w:hAnsi="Times New Roman"/>
              </w:rPr>
            </w:pPr>
            <w:r w:rsidRPr="0007685B">
              <w:rPr>
                <w:rFonts w:ascii="Times New Roman" w:hAnsi="Times New Roman"/>
                <w:b/>
                <w:bCs/>
              </w:rPr>
              <w:t>22.05.</w:t>
            </w:r>
            <w:r>
              <w:rPr>
                <w:rFonts w:ascii="Times New Roman" w:hAnsi="Times New Roman"/>
              </w:rPr>
              <w:t xml:space="preserve"> Saistītais pieraksts.</w:t>
            </w:r>
          </w:p>
          <w:p w14:paraId="78B13DC2" w14:textId="77777777" w:rsidR="000D7952" w:rsidRDefault="000D7952" w:rsidP="006601B3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B3321" w14:textId="51F18AD5" w:rsidR="000D7952" w:rsidRDefault="000D7952" w:rsidP="00FB38AD">
            <w:pPr>
              <w:rPr>
                <w:rFonts w:ascii="Times New Roman" w:hAnsi="Times New Roman"/>
              </w:rPr>
            </w:pPr>
          </w:p>
          <w:p w14:paraId="570546B0" w14:textId="77777777" w:rsidR="000D7952" w:rsidRDefault="000D7952" w:rsidP="00FB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uzdevumi.lv</w:t>
            </w:r>
          </w:p>
          <w:p w14:paraId="0075B5A4" w14:textId="77777777" w:rsidR="000D7952" w:rsidRDefault="000D7952" w:rsidP="00FB38A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6170A" w14:textId="49B127FA" w:rsidR="000D7952" w:rsidRDefault="000D7952" w:rsidP="00FB38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Formatīvā</w:t>
            </w:r>
            <w:proofErr w:type="spellEnd"/>
            <w:r>
              <w:rPr>
                <w:rFonts w:ascii="Times New Roman" w:hAnsi="Times New Roman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</w:rPr>
              <w:t>ni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C40974">
              <w:rPr>
                <w:rFonts w:ascii="Times New Roman" w:hAnsi="Times New Roman"/>
              </w:rPr>
              <w:t xml:space="preserve"> </w:t>
            </w:r>
            <w:proofErr w:type="spellStart"/>
            <w:r w:rsidR="00C40974">
              <w:rPr>
                <w:rFonts w:ascii="Times New Roman" w:hAnsi="Times New Roman"/>
              </w:rPr>
              <w:t>Summatīvā</w:t>
            </w:r>
            <w:proofErr w:type="spellEnd"/>
            <w:r w:rsidR="00C40974">
              <w:rPr>
                <w:rFonts w:ascii="Times New Roman" w:hAnsi="Times New Roman"/>
              </w:rPr>
              <w:t xml:space="preserve"> vērtēšana (balles)</w:t>
            </w:r>
          </w:p>
        </w:tc>
      </w:tr>
      <w:tr w:rsidR="000D7952" w14:paraId="5C6BFDD7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FB76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6C8A4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Nošu raksta apguve, iepazīt Fa maž. gammu.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FE646" w14:textId="0D97D324" w:rsidR="000D7952" w:rsidRPr="004605F9" w:rsidRDefault="000D7952" w:rsidP="004605F9">
            <w:pPr>
              <w:pStyle w:val="Paraststmeklis"/>
              <w:shd w:val="clear" w:color="auto" w:fill="FFFFFF"/>
              <w:spacing w:before="90" w:beforeAutospacing="0" w:after="9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4605F9" w:rsidRPr="004605F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No 18.05. - 22.05. darba burtnīcā 61.lpp. iemācies dziesmiņu </w:t>
            </w:r>
            <w:hyperlink r:id="rId10" w:tgtFrame="_blank" w:history="1">
              <w:r w:rsidR="004605F9" w:rsidRPr="004605F9">
                <w:rPr>
                  <w:rFonts w:eastAsia="Calibri"/>
                  <w:color w:val="017CC0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https://www.youtube.com/watch?v=AIstvWsThuk</w:t>
              </w:r>
            </w:hyperlink>
          </w:p>
          <w:p w14:paraId="4B0B1DCE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34E31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FF"/>
                <w:u w:val="single"/>
                <w:lang w:eastAsia="lv-LV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Burtnīca un grāmata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B65EC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14:paraId="1961EA73" w14:textId="77777777" w:rsidR="000D7952" w:rsidRDefault="000D7952" w:rsidP="00FB3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0D7952" w14:paraId="4EC5818B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6068F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6738B" w14:textId="41E4F301" w:rsidR="000D7952" w:rsidRDefault="008B21B2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Improvizē par tēmu “Portreti”.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5BF0" w14:textId="128760B4" w:rsidR="000D7952" w:rsidRPr="001D6E35" w:rsidRDefault="009C3C4E" w:rsidP="00FB38AD">
            <w:pPr>
              <w:suppressAutoHyphens w:val="0"/>
              <w:spacing w:line="256" w:lineRule="auto"/>
              <w:rPr>
                <w:rFonts w:ascii="Times New Roman" w:eastAsiaTheme="minorHAnsi" w:hAnsi="Times New Roman"/>
                <w:color w:val="0000FF"/>
                <w:u w:val="single"/>
              </w:rPr>
            </w:pPr>
            <w:r>
              <w:rPr>
                <w:rFonts w:ascii="Times New Roman" w:eastAsiaTheme="minorHAnsi" w:hAnsi="Times New Roman"/>
              </w:rPr>
              <w:t xml:space="preserve">Portreti. </w:t>
            </w:r>
            <w:r w:rsidR="0073211B">
              <w:rPr>
                <w:rFonts w:ascii="Times New Roman" w:eastAsiaTheme="minorHAnsi" w:hAnsi="Times New Roman"/>
              </w:rPr>
              <w:t xml:space="preserve">Iepazīsties interneta vidē ar slavenu mākslinieku portretiem. Ieraksti </w:t>
            </w:r>
            <w:proofErr w:type="spellStart"/>
            <w:r w:rsidR="0073211B">
              <w:rPr>
                <w:rFonts w:ascii="Times New Roman" w:eastAsiaTheme="minorHAnsi" w:hAnsi="Times New Roman"/>
              </w:rPr>
              <w:t>google</w:t>
            </w:r>
            <w:proofErr w:type="spellEnd"/>
            <w:r w:rsidR="0073211B">
              <w:rPr>
                <w:rFonts w:ascii="Times New Roman" w:eastAsiaTheme="minorHAnsi" w:hAnsi="Times New Roman"/>
              </w:rPr>
              <w:t xml:space="preserve"> – “slavenu mākslinieku portreti”. Izvēlies vienu, kuru Tu varētu attēlot. </w:t>
            </w:r>
            <w:r w:rsidR="006D2A87">
              <w:rPr>
                <w:rFonts w:ascii="Times New Roman" w:eastAsiaTheme="minorHAnsi" w:hAnsi="Times New Roman"/>
              </w:rPr>
              <w:t xml:space="preserve">Palūdz, lai kāds tevi nofotografē! </w:t>
            </w:r>
            <w:r w:rsidR="0073211B">
              <w:rPr>
                <w:rFonts w:ascii="Times New Roman" w:eastAsiaTheme="minorHAnsi" w:hAnsi="Times New Roman"/>
              </w:rPr>
              <w:t xml:space="preserve">Atsūti man </w:t>
            </w:r>
            <w:r>
              <w:rPr>
                <w:rFonts w:ascii="Times New Roman" w:eastAsiaTheme="minorHAnsi" w:hAnsi="Times New Roman"/>
              </w:rPr>
              <w:t>“</w:t>
            </w:r>
            <w:r w:rsidR="0073211B">
              <w:rPr>
                <w:rFonts w:ascii="Times New Roman" w:eastAsiaTheme="minorHAnsi" w:hAnsi="Times New Roman"/>
              </w:rPr>
              <w:t>orģinālu</w:t>
            </w:r>
            <w:r>
              <w:rPr>
                <w:rFonts w:ascii="Times New Roman" w:eastAsiaTheme="minorHAnsi" w:hAnsi="Times New Roman"/>
              </w:rPr>
              <w:t xml:space="preserve">” </w:t>
            </w:r>
            <w:r w:rsidR="0073211B">
              <w:rPr>
                <w:rFonts w:ascii="Times New Roman" w:eastAsiaTheme="minorHAnsi" w:hAnsi="Times New Roman"/>
              </w:rPr>
              <w:t xml:space="preserve"> un savu foto līdz </w:t>
            </w:r>
            <w:r w:rsidR="008B21B2">
              <w:rPr>
                <w:rFonts w:ascii="Times New Roman" w:eastAsiaTheme="minorHAnsi" w:hAnsi="Times New Roman"/>
              </w:rPr>
              <w:t>26.05.</w:t>
            </w:r>
            <w:r w:rsidR="00EC268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B6151" w14:textId="09D9E5C4" w:rsidR="000D7952" w:rsidRDefault="008B21B2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Google</w:t>
            </w:r>
          </w:p>
          <w:p w14:paraId="3CB2C1C2" w14:textId="0ED405AC" w:rsidR="008B21B2" w:rsidRDefault="008B21B2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 ar fotokameru</w:t>
            </w:r>
          </w:p>
        </w:tc>
        <w:tc>
          <w:tcPr>
            <w:tcW w:w="2551" w:type="dxa"/>
            <w:tcBorders>
              <w:top w:val="nil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FF277" w14:textId="77777777" w:rsidR="000D7952" w:rsidRDefault="000D7952" w:rsidP="00FB3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lang w:eastAsia="lv-LV"/>
              </w:rPr>
              <w:t>( +; /; -)</w:t>
            </w:r>
          </w:p>
        </w:tc>
      </w:tr>
      <w:tr w:rsidR="000D7952" w14:paraId="34C75C3A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81D3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Ētika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C2456" w14:textId="3CD31056" w:rsidR="000D7952" w:rsidRPr="008E5764" w:rsidRDefault="000660D0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Prot cienīt vidi. Izprot savu piederību dabai. 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45A88" w14:textId="3387FCED" w:rsidR="000D7952" w:rsidRPr="00933881" w:rsidRDefault="000D7952" w:rsidP="00933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br/>
            </w:r>
            <w:r w:rsidR="000660D0">
              <w:rPr>
                <w:rFonts w:ascii="Times New Roman" w:hAnsi="Times New Roman"/>
              </w:rPr>
              <w:t xml:space="preserve">Dodies ārā! Sameklē savā tuvākajā apkārtnē kādu vietu (dārzā, pagalmā, puķudobē, grāvmalu, ceļa malu, </w:t>
            </w:r>
            <w:r w:rsidR="006D2A87">
              <w:rPr>
                <w:rFonts w:ascii="Times New Roman" w:hAnsi="Times New Roman"/>
              </w:rPr>
              <w:t xml:space="preserve">upmalu, </w:t>
            </w:r>
            <w:r w:rsidR="000660D0">
              <w:rPr>
                <w:rFonts w:ascii="Times New Roman" w:hAnsi="Times New Roman"/>
              </w:rPr>
              <w:t xml:space="preserve">autobusa pieturu utt.), ko vajadzētu </w:t>
            </w:r>
            <w:r w:rsidR="00933881">
              <w:rPr>
                <w:rFonts w:ascii="Times New Roman" w:hAnsi="Times New Roman"/>
              </w:rPr>
              <w:t>sa</w:t>
            </w:r>
            <w:r w:rsidR="000660D0">
              <w:rPr>
                <w:rFonts w:ascii="Times New Roman" w:hAnsi="Times New Roman"/>
              </w:rPr>
              <w:t>kopt,</w:t>
            </w:r>
            <w:r w:rsidR="00292A43">
              <w:rPr>
                <w:rFonts w:ascii="Times New Roman" w:hAnsi="Times New Roman"/>
              </w:rPr>
              <w:t xml:space="preserve"> </w:t>
            </w:r>
            <w:r w:rsidR="000660D0">
              <w:rPr>
                <w:rFonts w:ascii="Times New Roman" w:hAnsi="Times New Roman"/>
              </w:rPr>
              <w:t xml:space="preserve">uzlabot! </w:t>
            </w:r>
            <w:r w:rsidR="00292A43">
              <w:rPr>
                <w:rFonts w:ascii="Times New Roman" w:hAnsi="Times New Roman"/>
              </w:rPr>
              <w:t xml:space="preserve">Izdari to! Nofotografē vietu gan pirms, gan pēc sakopšanas! Atsūti! 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1D20C" w14:textId="77777777" w:rsidR="000D7952" w:rsidRDefault="000D7952" w:rsidP="00FB38AD">
            <w:pPr>
              <w:suppressAutoHyphens w:val="0"/>
              <w:spacing w:line="254" w:lineRule="auto"/>
              <w:rPr>
                <w:rFonts w:ascii="Times New Roman" w:eastAsiaTheme="minorHAnsi" w:hAnsi="Times New Roman"/>
                <w:color w:val="0000FF"/>
                <w:u w:val="single"/>
              </w:rPr>
            </w:pPr>
          </w:p>
          <w:p w14:paraId="5063EA81" w14:textId="4DA3D0C1" w:rsidR="000D7952" w:rsidRDefault="00292A43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Telefons ar fotokameru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83008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Vērtējums par izpildīto  ( +; /; -)</w:t>
            </w:r>
          </w:p>
        </w:tc>
      </w:tr>
      <w:tr w:rsidR="000D7952" w14:paraId="73B93172" w14:textId="77777777" w:rsidTr="006D2A87">
        <w:trPr>
          <w:trHeight w:val="315"/>
        </w:trPr>
        <w:tc>
          <w:tcPr>
            <w:tcW w:w="9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9F52F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Angļu valoda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EB54" w14:textId="5DB282AF" w:rsidR="000D7952" w:rsidRDefault="00C3094A" w:rsidP="00C30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Izprot regulāro un neregulāro lietvārdu lietošanu, pareizrakstību un saklausa pareizrunu, prot to lietot savā runā.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4E17D" w14:textId="62FB2B29" w:rsidR="000D7952" w:rsidRPr="00DE6E66" w:rsidRDefault="00ED29E0" w:rsidP="00FB3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atkārtojiet  un nostipriniet savas zināšanas portālā uzdevumi.lv par tēmu virtuālajā skolā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Nouns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,un  izpildiet uzdevumus manis sastādītajā PD no 18. līdz 25.05.  Tiks ieskaitīts labākais mēģinājums no 3.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B486F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Uzdevumi.lv "Virtuālā skola"3.-4.kl.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6A3DD" w14:textId="77777777" w:rsidR="000D7952" w:rsidRDefault="000D7952" w:rsidP="00FB38A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Summatīvā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vērtēšana (balles)</w:t>
            </w:r>
          </w:p>
        </w:tc>
      </w:tr>
    </w:tbl>
    <w:p w14:paraId="22AACC4A" w14:textId="77777777" w:rsidR="000D7952" w:rsidRDefault="000D7952" w:rsidP="000D7952">
      <w:pPr>
        <w:rPr>
          <w:rFonts w:ascii="Times New Roman" w:hAnsi="Times New Roman"/>
        </w:rPr>
      </w:pPr>
    </w:p>
    <w:p w14:paraId="0D6BFFB0" w14:textId="77777777" w:rsidR="000D7952" w:rsidRDefault="000D7952" w:rsidP="000D7952"/>
    <w:p w14:paraId="033CBD63" w14:textId="2C61AE03" w:rsidR="000D7952" w:rsidRDefault="000D7952" w:rsidP="000D7952">
      <w:pPr>
        <w:rPr>
          <w:rStyle w:val="Hipersaite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*Ja vēlies, tad papildus </w:t>
      </w:r>
      <w:r>
        <w:rPr>
          <w:rFonts w:ascii="Times New Roman" w:hAnsi="Times New Roman"/>
          <w:b/>
          <w:color w:val="000000"/>
          <w:sz w:val="32"/>
          <w:szCs w:val="32"/>
        </w:rPr>
        <w:t>līdzdarbojies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hyperlink r:id="rId11" w:history="1">
        <w:r>
          <w:rPr>
            <w:rStyle w:val="Hipersaite"/>
            <w:rFonts w:ascii="Times New Roman" w:hAnsi="Times New Roman"/>
            <w:sz w:val="32"/>
            <w:szCs w:val="32"/>
          </w:rPr>
          <w:t>www.tavaklase.lv</w:t>
        </w:r>
      </w:hyperlink>
    </w:p>
    <w:p w14:paraId="2A1D4FA8" w14:textId="77777777" w:rsidR="00247C43" w:rsidRDefault="00247C43" w:rsidP="00247C43">
      <w:pPr>
        <w:tabs>
          <w:tab w:val="left" w:pos="2268"/>
        </w:tabs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19778ED" w14:textId="432D8CFE" w:rsidR="00247C43" w:rsidRDefault="00247C43" w:rsidP="00247C43">
      <w:pPr>
        <w:tabs>
          <w:tab w:val="left" w:pos="2268"/>
        </w:tabs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SPORTAM</w:t>
      </w:r>
    </w:p>
    <w:p w14:paraId="30F8F02F" w14:textId="05BF1592" w:rsidR="00396985" w:rsidRPr="00396985" w:rsidRDefault="00396985" w:rsidP="00247C43">
      <w:pPr>
        <w:tabs>
          <w:tab w:val="left" w:pos="2268"/>
        </w:tabs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Manas </w:t>
      </w:r>
      <w:proofErr w:type="spellStart"/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sporta</w:t>
      </w:r>
      <w:proofErr w:type="spellEnd"/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stundas</w:t>
      </w:r>
      <w:proofErr w:type="spellEnd"/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2019</w:t>
      </w:r>
      <w:r w:rsidR="00247C43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/20</w:t>
      </w:r>
      <w:r w:rsidR="00247C43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96985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m.g</w:t>
      </w:r>
      <w:r w:rsidR="00247C43">
        <w:rPr>
          <w:rStyle w:val="Hipersaite"/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proofErr w:type="spellEnd"/>
    </w:p>
    <w:p w14:paraId="5FF3F739" w14:textId="5BD5BC37" w:rsidR="00396985" w:rsidRDefault="00396985" w:rsidP="00396985">
      <w:pPr>
        <w:rPr>
          <w:rFonts w:ascii="Times New Roman" w:hAnsi="Times New Roman"/>
          <w:sz w:val="28"/>
          <w:szCs w:val="28"/>
        </w:rPr>
      </w:pPr>
    </w:p>
    <w:p w14:paraId="31A267B8" w14:textId="3E71BA3D" w:rsidR="00247C43" w:rsidRDefault="00247C43" w:rsidP="00396985">
      <w:pPr>
        <w:rPr>
          <w:sz w:val="28"/>
          <w:szCs w:val="28"/>
        </w:rPr>
      </w:pPr>
    </w:p>
    <w:p w14:paraId="2C027913" w14:textId="75EB893E" w:rsidR="00247C43" w:rsidRDefault="00247C43" w:rsidP="00396985">
      <w:pPr>
        <w:rPr>
          <w:sz w:val="28"/>
          <w:szCs w:val="28"/>
        </w:rPr>
      </w:pPr>
    </w:p>
    <w:p w14:paraId="67FD0A54" w14:textId="77777777" w:rsidR="00247C43" w:rsidRPr="00396985" w:rsidRDefault="00247C43" w:rsidP="00396985">
      <w:pPr>
        <w:rPr>
          <w:rFonts w:ascii="Times New Roman" w:hAnsi="Times New Roman"/>
          <w:sz w:val="28"/>
          <w:szCs w:val="28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6985" w:rsidRPr="00396985" w14:paraId="600AFCF7" w14:textId="77777777" w:rsidTr="00396985">
        <w:tc>
          <w:tcPr>
            <w:tcW w:w="3539" w:type="dxa"/>
          </w:tcPr>
          <w:p w14:paraId="2D603CD8" w14:textId="3B2BFD65" w:rsidR="00396985" w:rsidRPr="00396985" w:rsidRDefault="00396985" w:rsidP="00B646E0">
            <w:pPr>
              <w:rPr>
                <w:rFonts w:ascii="Times New Roman" w:hAnsi="Times New Roman"/>
                <w:sz w:val="28"/>
                <w:szCs w:val="28"/>
              </w:rPr>
            </w:pPr>
            <w:r w:rsidRPr="00396985">
              <w:rPr>
                <w:rFonts w:ascii="Times New Roman" w:hAnsi="Times New Roman"/>
                <w:sz w:val="28"/>
                <w:szCs w:val="28"/>
              </w:rPr>
              <w:t>Sporta skolotāja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985">
              <w:rPr>
                <w:rFonts w:ascii="Times New Roman" w:hAnsi="Times New Roman"/>
                <w:sz w:val="28"/>
                <w:szCs w:val="28"/>
              </w:rPr>
              <w:t>īpašības!!!</w:t>
            </w:r>
          </w:p>
        </w:tc>
      </w:tr>
      <w:tr w:rsidR="00396985" w:rsidRPr="00396985" w14:paraId="6BA5B89D" w14:textId="77777777" w:rsidTr="00396985">
        <w:tc>
          <w:tcPr>
            <w:tcW w:w="3539" w:type="dxa"/>
          </w:tcPr>
          <w:p w14:paraId="2097690C" w14:textId="77777777" w:rsidR="00396985" w:rsidRPr="00396985" w:rsidRDefault="00396985" w:rsidP="00B646E0">
            <w:pPr>
              <w:rPr>
                <w:rFonts w:ascii="Times New Roman" w:hAnsi="Times New Roman"/>
                <w:sz w:val="28"/>
                <w:szCs w:val="28"/>
              </w:rPr>
            </w:pPr>
            <w:r w:rsidRPr="00396985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396985" w:rsidRPr="00396985" w14:paraId="07DC2A30" w14:textId="77777777" w:rsidTr="00396985">
        <w:tc>
          <w:tcPr>
            <w:tcW w:w="3539" w:type="dxa"/>
          </w:tcPr>
          <w:p w14:paraId="4FA85545" w14:textId="77777777" w:rsidR="00396985" w:rsidRPr="00396985" w:rsidRDefault="00396985" w:rsidP="00B646E0">
            <w:pPr>
              <w:rPr>
                <w:rFonts w:ascii="Times New Roman" w:hAnsi="Times New Roman"/>
                <w:sz w:val="28"/>
                <w:szCs w:val="28"/>
              </w:rPr>
            </w:pPr>
            <w:r w:rsidRPr="00396985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396985" w:rsidRPr="00396985" w14:paraId="700CE89A" w14:textId="77777777" w:rsidTr="00396985">
        <w:tc>
          <w:tcPr>
            <w:tcW w:w="3539" w:type="dxa"/>
          </w:tcPr>
          <w:p w14:paraId="244B190E" w14:textId="77777777" w:rsidR="00396985" w:rsidRPr="00396985" w:rsidRDefault="00396985" w:rsidP="00B646E0">
            <w:pPr>
              <w:rPr>
                <w:rFonts w:ascii="Times New Roman" w:hAnsi="Times New Roman"/>
                <w:sz w:val="28"/>
                <w:szCs w:val="28"/>
              </w:rPr>
            </w:pPr>
            <w:r w:rsidRPr="00396985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396985" w:rsidRPr="00396985" w14:paraId="6AC3D8A8" w14:textId="77777777" w:rsidTr="00396985">
        <w:tc>
          <w:tcPr>
            <w:tcW w:w="3539" w:type="dxa"/>
          </w:tcPr>
          <w:p w14:paraId="3A4456D4" w14:textId="77777777" w:rsidR="00396985" w:rsidRPr="00396985" w:rsidRDefault="00396985" w:rsidP="00B646E0">
            <w:pPr>
              <w:rPr>
                <w:rFonts w:ascii="Times New Roman" w:hAnsi="Times New Roman"/>
                <w:sz w:val="28"/>
                <w:szCs w:val="28"/>
              </w:rPr>
            </w:pPr>
            <w:r w:rsidRPr="00396985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</w:tr>
      <w:tr w:rsidR="00396985" w:rsidRPr="00396985" w14:paraId="32A879F2" w14:textId="77777777" w:rsidTr="00396985">
        <w:tc>
          <w:tcPr>
            <w:tcW w:w="3539" w:type="dxa"/>
          </w:tcPr>
          <w:p w14:paraId="765B9678" w14:textId="77777777" w:rsidR="00396985" w:rsidRPr="00396985" w:rsidRDefault="00396985" w:rsidP="00B646E0">
            <w:pPr>
              <w:rPr>
                <w:rFonts w:ascii="Times New Roman" w:hAnsi="Times New Roman"/>
                <w:sz w:val="28"/>
                <w:szCs w:val="28"/>
              </w:rPr>
            </w:pPr>
            <w:r w:rsidRPr="00396985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</w:tr>
    </w:tbl>
    <w:p w14:paraId="045B189A" w14:textId="77777777" w:rsidR="00396985" w:rsidRDefault="00396985" w:rsidP="00396985">
      <w:r w:rsidRPr="00396985">
        <w:rPr>
          <w:rFonts w:ascii="Times New Roman" w:hAnsi="Times New Roman"/>
          <w:sz w:val="28"/>
          <w:szCs w:val="28"/>
        </w:rPr>
        <w:br w:type="textWrapping" w:clear="all"/>
      </w:r>
      <w:r>
        <w:t xml:space="preserve">    </w:t>
      </w:r>
    </w:p>
    <w:p w14:paraId="3A5D8660" w14:textId="77777777" w:rsidR="00396985" w:rsidRDefault="00396985" w:rsidP="000D7952">
      <w:pPr>
        <w:rPr>
          <w:rStyle w:val="Hipersaite"/>
          <w:rFonts w:ascii="Times New Roman" w:hAnsi="Times New Roman"/>
          <w:sz w:val="32"/>
          <w:szCs w:val="32"/>
        </w:rPr>
      </w:pPr>
    </w:p>
    <w:p w14:paraId="4C3A2627" w14:textId="77777777" w:rsidR="000D7952" w:rsidRDefault="000D7952" w:rsidP="000D7952"/>
    <w:p w14:paraId="68BB1BA6" w14:textId="0BB6D37A" w:rsidR="006F1035" w:rsidRDefault="006F1035" w:rsidP="006F1035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lang w:val="en-US"/>
        </w:rPr>
        <w:t xml:space="preserve"> </w:t>
      </w:r>
    </w:p>
    <w:p w14:paraId="6D20AA7C" w14:textId="77777777" w:rsidR="006F1035" w:rsidRDefault="006F1035"/>
    <w:sectPr w:rsidR="006F1035" w:rsidSect="006F10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altName w:val="Verdana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62FC"/>
    <w:multiLevelType w:val="hybridMultilevel"/>
    <w:tmpl w:val="A600F9B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35"/>
    <w:rsid w:val="000410D0"/>
    <w:rsid w:val="000660D0"/>
    <w:rsid w:val="0007685B"/>
    <w:rsid w:val="000D7952"/>
    <w:rsid w:val="001662DD"/>
    <w:rsid w:val="001B2968"/>
    <w:rsid w:val="00247C43"/>
    <w:rsid w:val="00253EFB"/>
    <w:rsid w:val="0027464A"/>
    <w:rsid w:val="00292A43"/>
    <w:rsid w:val="00396985"/>
    <w:rsid w:val="003B6E29"/>
    <w:rsid w:val="0042112F"/>
    <w:rsid w:val="004605F9"/>
    <w:rsid w:val="004C0CF8"/>
    <w:rsid w:val="004F1684"/>
    <w:rsid w:val="005233E8"/>
    <w:rsid w:val="005C2991"/>
    <w:rsid w:val="005C76A9"/>
    <w:rsid w:val="005E4B8B"/>
    <w:rsid w:val="00615B61"/>
    <w:rsid w:val="006601B3"/>
    <w:rsid w:val="006D2A87"/>
    <w:rsid w:val="006F1035"/>
    <w:rsid w:val="00712D26"/>
    <w:rsid w:val="0073211B"/>
    <w:rsid w:val="007676FE"/>
    <w:rsid w:val="007818DC"/>
    <w:rsid w:val="00793640"/>
    <w:rsid w:val="007A4855"/>
    <w:rsid w:val="00814C19"/>
    <w:rsid w:val="008324A6"/>
    <w:rsid w:val="008B21B2"/>
    <w:rsid w:val="008B2DAF"/>
    <w:rsid w:val="00933881"/>
    <w:rsid w:val="009C3C4E"/>
    <w:rsid w:val="00A030D5"/>
    <w:rsid w:val="00A1577E"/>
    <w:rsid w:val="00A713F5"/>
    <w:rsid w:val="00AC36CA"/>
    <w:rsid w:val="00AC7B18"/>
    <w:rsid w:val="00B403A8"/>
    <w:rsid w:val="00BB7A73"/>
    <w:rsid w:val="00C3094A"/>
    <w:rsid w:val="00C40974"/>
    <w:rsid w:val="00CB66EA"/>
    <w:rsid w:val="00D30991"/>
    <w:rsid w:val="00D56505"/>
    <w:rsid w:val="00DB340A"/>
    <w:rsid w:val="00EA10D7"/>
    <w:rsid w:val="00EC2687"/>
    <w:rsid w:val="00ED29E0"/>
    <w:rsid w:val="00E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FF6"/>
  <w15:chartTrackingRefBased/>
  <w15:docId w15:val="{76683F14-C905-486D-8C6A-005F2B4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7952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0410D0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6F1035"/>
    <w:pPr>
      <w:suppressAutoHyphens/>
      <w:autoSpaceDN w:val="0"/>
      <w:spacing w:line="240" w:lineRule="auto"/>
      <w:textAlignment w:val="baseline"/>
    </w:pPr>
    <w:rPr>
      <w:rFonts w:ascii="Calibri" w:eastAsia="Calibri" w:hAnsi="Calibri" w:cs="DejaVu Sans"/>
    </w:rPr>
  </w:style>
  <w:style w:type="character" w:styleId="Hipersaite">
    <w:name w:val="Hyperlink"/>
    <w:basedOn w:val="Noklusjumarindkopasfonts"/>
    <w:uiPriority w:val="99"/>
    <w:unhideWhenUsed/>
    <w:rsid w:val="000D795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D7952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gxst-emph">
    <w:name w:val="gxst-emph"/>
    <w:basedOn w:val="Noklusjumarindkopasfonts"/>
    <w:rsid w:val="000D7952"/>
  </w:style>
  <w:style w:type="table" w:styleId="Reatabula">
    <w:name w:val="Table Grid"/>
    <w:basedOn w:val="Parastatabula"/>
    <w:uiPriority w:val="59"/>
    <w:rsid w:val="000D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0D795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030D5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410D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devumi.lv/testwork/SelectExercisesAndTests/12844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vaklase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avaklase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IstvWsTh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ta.lv/lv/drosavasar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CD33-DAB7-4F24-83B4-FE236F4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Lipšāne</dc:creator>
  <cp:keywords/>
  <dc:description/>
  <cp:lastModifiedBy>Ilga Lipšāne</cp:lastModifiedBy>
  <cp:revision>47</cp:revision>
  <dcterms:created xsi:type="dcterms:W3CDTF">2020-05-11T07:41:00Z</dcterms:created>
  <dcterms:modified xsi:type="dcterms:W3CDTF">2020-05-17T15:09:00Z</dcterms:modified>
</cp:coreProperties>
</file>