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A527" w14:textId="77777777" w:rsidR="000A44B5" w:rsidRDefault="000A44B5" w:rsidP="000A44B5">
      <w:pPr>
        <w:tabs>
          <w:tab w:val="left" w:pos="14600"/>
        </w:tabs>
        <w:ind w:left="-142"/>
        <w:jc w:val="center"/>
        <w:rPr>
          <w:rFonts w:ascii="Times New Roman" w:hAnsi="Times New Roman"/>
          <w:b/>
          <w:sz w:val="24"/>
          <w:szCs w:val="24"/>
        </w:rPr>
      </w:pPr>
      <w:r>
        <w:rPr>
          <w:rFonts w:ascii="Times New Roman" w:hAnsi="Times New Roman"/>
          <w:b/>
          <w:sz w:val="24"/>
          <w:szCs w:val="24"/>
        </w:rPr>
        <w:t>Jelgavas novada Svētes pamatskolas 3.klases izglītojamo attālinātas mācīšanās plānojums 11.05. – 15.05.2020.</w:t>
      </w:r>
    </w:p>
    <w:tbl>
      <w:tblPr>
        <w:tblW w:w="14955" w:type="dxa"/>
        <w:tblInd w:w="-575" w:type="dxa"/>
        <w:tblLayout w:type="fixed"/>
        <w:tblCellMar>
          <w:left w:w="10" w:type="dxa"/>
          <w:right w:w="10" w:type="dxa"/>
        </w:tblCellMar>
        <w:tblLook w:val="04A0" w:firstRow="1" w:lastRow="0" w:firstColumn="1" w:lastColumn="0" w:noHBand="0" w:noVBand="1"/>
      </w:tblPr>
      <w:tblGrid>
        <w:gridCol w:w="994"/>
        <w:gridCol w:w="2125"/>
        <w:gridCol w:w="6660"/>
        <w:gridCol w:w="2695"/>
        <w:gridCol w:w="2481"/>
      </w:tblGrid>
      <w:tr w:rsidR="000A44B5" w14:paraId="2F537B69" w14:textId="77777777" w:rsidTr="00BB6C98">
        <w:trPr>
          <w:trHeight w:val="315"/>
        </w:trPr>
        <w:tc>
          <w:tcPr>
            <w:tcW w:w="994" w:type="dxa"/>
            <w:tcBorders>
              <w:top w:val="single" w:sz="6" w:space="0" w:color="000000"/>
              <w:left w:val="single" w:sz="6" w:space="0" w:color="000000"/>
              <w:bottom w:val="single" w:sz="6" w:space="0" w:color="000000"/>
              <w:right w:val="single" w:sz="6" w:space="0" w:color="000000"/>
            </w:tcBorders>
            <w:shd w:val="clear" w:color="auto" w:fill="E2EFD9"/>
            <w:tcMar>
              <w:top w:w="30" w:type="dxa"/>
              <w:left w:w="45" w:type="dxa"/>
              <w:bottom w:w="30" w:type="dxa"/>
              <w:right w:w="45" w:type="dxa"/>
            </w:tcMar>
            <w:vAlign w:val="center"/>
            <w:hideMark/>
          </w:tcPr>
          <w:p w14:paraId="78E0AEB1" w14:textId="77777777" w:rsidR="000A44B5" w:rsidRDefault="000A44B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Mācību priekšmets</w:t>
            </w:r>
          </w:p>
        </w:tc>
        <w:tc>
          <w:tcPr>
            <w:tcW w:w="2125"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center"/>
            <w:hideMark/>
          </w:tcPr>
          <w:p w14:paraId="5E9AC139" w14:textId="77777777" w:rsidR="000A44B5" w:rsidRDefault="000A44B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Sasniedzamais rezultāts</w:t>
            </w:r>
          </w:p>
        </w:tc>
        <w:tc>
          <w:tcPr>
            <w:tcW w:w="6660"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center"/>
            <w:hideMark/>
          </w:tcPr>
          <w:p w14:paraId="71F38A89" w14:textId="77777777" w:rsidR="000A44B5" w:rsidRDefault="000A44B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Veicamie uzdevumi</w:t>
            </w:r>
          </w:p>
        </w:tc>
        <w:tc>
          <w:tcPr>
            <w:tcW w:w="2695" w:type="dxa"/>
            <w:tcBorders>
              <w:top w:val="single" w:sz="6" w:space="0" w:color="000000"/>
              <w:left w:val="single" w:sz="6" w:space="0" w:color="CCCCCC"/>
              <w:bottom w:val="single" w:sz="4" w:space="0" w:color="000000"/>
              <w:right w:val="single" w:sz="6" w:space="0" w:color="000000"/>
            </w:tcBorders>
            <w:shd w:val="clear" w:color="auto" w:fill="D9EAD3"/>
            <w:tcMar>
              <w:top w:w="30" w:type="dxa"/>
              <w:left w:w="45" w:type="dxa"/>
              <w:bottom w:w="30" w:type="dxa"/>
              <w:right w:w="45" w:type="dxa"/>
            </w:tcMar>
            <w:vAlign w:val="center"/>
            <w:hideMark/>
          </w:tcPr>
          <w:p w14:paraId="27169A04" w14:textId="77777777" w:rsidR="000A44B5" w:rsidRDefault="000A44B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Resursi</w:t>
            </w:r>
          </w:p>
        </w:tc>
        <w:tc>
          <w:tcPr>
            <w:tcW w:w="2481"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center"/>
            <w:hideMark/>
          </w:tcPr>
          <w:p w14:paraId="291F42D4" w14:textId="77777777" w:rsidR="000A44B5" w:rsidRDefault="000A44B5">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Vērtēšana</w:t>
            </w:r>
          </w:p>
        </w:tc>
      </w:tr>
      <w:tr w:rsidR="000A44B5" w14:paraId="6235EF1E" w14:textId="77777777" w:rsidTr="00BB6C98">
        <w:trPr>
          <w:trHeight w:val="315"/>
        </w:trPr>
        <w:tc>
          <w:tcPr>
            <w:tcW w:w="99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B22E0F" w14:textId="77777777" w:rsidR="000A44B5" w:rsidRDefault="000A44B5">
            <w:pPr>
              <w:spacing w:after="0" w:line="240" w:lineRule="auto"/>
              <w:rPr>
                <w:rFonts w:ascii="Times New Roman" w:hAnsi="Times New Roman"/>
                <w:b/>
                <w:bCs/>
              </w:rPr>
            </w:pPr>
            <w:r>
              <w:rPr>
                <w:rFonts w:ascii="Times New Roman" w:hAnsi="Times New Roman"/>
                <w:b/>
                <w:bCs/>
              </w:rPr>
              <w:t>Sports</w:t>
            </w:r>
          </w:p>
        </w:tc>
        <w:tc>
          <w:tcPr>
            <w:tcW w:w="2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1FB110" w14:textId="0E96FB8A" w:rsidR="00BC045D" w:rsidRDefault="00BC045D" w:rsidP="00BC045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Prot darboties radoši. Stādā un dom</w:t>
            </w:r>
            <w:r w:rsidR="00516335">
              <w:rPr>
                <w:rFonts w:ascii="Times New Roman" w:eastAsia="Times New Roman" w:hAnsi="Times New Roman"/>
                <w:sz w:val="24"/>
                <w:szCs w:val="24"/>
                <w:lang w:eastAsia="lv-LV"/>
              </w:rPr>
              <w:t xml:space="preserve">ā </w:t>
            </w:r>
            <w:r>
              <w:rPr>
                <w:rFonts w:ascii="Times New Roman" w:eastAsia="Times New Roman" w:hAnsi="Times New Roman"/>
                <w:sz w:val="24"/>
                <w:szCs w:val="24"/>
                <w:lang w:eastAsia="lv-LV"/>
              </w:rPr>
              <w:t>individuāli mājas apstākļos. Attīsta koordināciju,  līdzsvaru.</w:t>
            </w:r>
          </w:p>
          <w:p w14:paraId="42943031" w14:textId="77777777" w:rsidR="000A44B5" w:rsidRDefault="000A44B5" w:rsidP="00BC045D">
            <w:pPr>
              <w:spacing w:after="0" w:line="240" w:lineRule="auto"/>
              <w:rPr>
                <w:rFonts w:ascii="Times New Roman" w:eastAsia="Times New Roman" w:hAnsi="Times New Roman"/>
                <w:sz w:val="20"/>
                <w:szCs w:val="20"/>
                <w:lang w:eastAsia="lv-LV"/>
              </w:rPr>
            </w:pPr>
          </w:p>
        </w:tc>
        <w:tc>
          <w:tcPr>
            <w:tcW w:w="6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9DEFF8B" w14:textId="77777777" w:rsidR="00D92660" w:rsidRPr="00FA38A2" w:rsidRDefault="00D92660" w:rsidP="00D92660">
            <w:pPr>
              <w:pStyle w:val="Sarakstarindkopa"/>
              <w:numPr>
                <w:ilvl w:val="0"/>
                <w:numId w:val="2"/>
              </w:numPr>
              <w:spacing w:after="0" w:line="240" w:lineRule="auto"/>
              <w:rPr>
                <w:rStyle w:val="Hipersaite"/>
                <w:rFonts w:ascii="Times New Roman" w:hAnsi="Times New Roman" w:cs="Times New Roman"/>
                <w:lang w:val="en-US"/>
              </w:rPr>
            </w:pPr>
            <w:r w:rsidRPr="00FA38A2">
              <w:rPr>
                <w:rFonts w:ascii="Times New Roman" w:hAnsi="Times New Roman" w:cs="Times New Roman"/>
              </w:rPr>
              <w:t xml:space="preserve">Skaties un aktīvi </w:t>
            </w:r>
            <w:r w:rsidRPr="00FA38A2">
              <w:rPr>
                <w:rFonts w:ascii="Times New Roman" w:hAnsi="Times New Roman" w:cs="Times New Roman"/>
                <w:color w:val="000000"/>
              </w:rPr>
              <w:t xml:space="preserve">līdzdarbojies </w:t>
            </w:r>
            <w:hyperlink r:id="rId5" w:history="1">
              <w:r w:rsidRPr="00FA38A2">
                <w:rPr>
                  <w:rStyle w:val="Hipersaite"/>
                  <w:rFonts w:ascii="Times New Roman" w:hAnsi="Times New Roman" w:cs="Times New Roman"/>
                </w:rPr>
                <w:t>www.tavaklase.lv</w:t>
              </w:r>
            </w:hyperlink>
          </w:p>
          <w:p w14:paraId="3AFE47E5" w14:textId="01FAC196" w:rsidR="00D92660" w:rsidRDefault="00D92660" w:rsidP="00D92660">
            <w:pPr>
              <w:pStyle w:val="Sarakstarindkopa"/>
              <w:numPr>
                <w:ilvl w:val="0"/>
                <w:numId w:val="2"/>
              </w:numPr>
              <w:spacing w:after="0" w:line="240" w:lineRule="auto"/>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Izveido sķērļu joslu mājas apstākļos, var izmantot pilnīgi visu, jo radošāk, jo lab</w:t>
            </w:r>
            <w:r w:rsidR="00516335">
              <w:rPr>
                <w:rFonts w:ascii="Times New Roman" w:eastAsia="Times New Roman" w:hAnsi="Times New Roman" w:cs="Times New Roman"/>
                <w:sz w:val="24"/>
                <w:szCs w:val="24"/>
                <w:lang w:val="en-US" w:eastAsia="lv-LV"/>
              </w:rPr>
              <w:t>ā</w:t>
            </w:r>
            <w:r>
              <w:rPr>
                <w:rFonts w:ascii="Times New Roman" w:eastAsia="Times New Roman" w:hAnsi="Times New Roman" w:cs="Times New Roman"/>
                <w:sz w:val="24"/>
                <w:szCs w:val="24"/>
                <w:lang w:val="en-US" w:eastAsia="lv-LV"/>
              </w:rPr>
              <w:t>k. Un droši kopa ar ģimeni p</w:t>
            </w:r>
            <w:r w:rsidR="00516335">
              <w:rPr>
                <w:rFonts w:ascii="Times New Roman" w:eastAsia="Times New Roman" w:hAnsi="Times New Roman" w:cs="Times New Roman"/>
                <w:sz w:val="24"/>
                <w:szCs w:val="24"/>
                <w:lang w:val="en-US" w:eastAsia="lv-LV"/>
              </w:rPr>
              <w:t>ā</w:t>
            </w:r>
            <w:r>
              <w:rPr>
                <w:rFonts w:ascii="Times New Roman" w:eastAsia="Times New Roman" w:hAnsi="Times New Roman" w:cs="Times New Roman"/>
                <w:sz w:val="24"/>
                <w:szCs w:val="24"/>
                <w:lang w:val="en-US" w:eastAsia="lv-LV"/>
              </w:rPr>
              <w:t>rvar</w:t>
            </w:r>
            <w:r w:rsidR="00516335">
              <w:rPr>
                <w:rFonts w:ascii="Times New Roman" w:eastAsia="Times New Roman" w:hAnsi="Times New Roman" w:cs="Times New Roman"/>
                <w:sz w:val="24"/>
                <w:szCs w:val="24"/>
                <w:lang w:val="en-US" w:eastAsia="lv-LV"/>
              </w:rPr>
              <w:t>ē</w:t>
            </w:r>
            <w:r>
              <w:rPr>
                <w:rFonts w:ascii="Times New Roman" w:eastAsia="Times New Roman" w:hAnsi="Times New Roman" w:cs="Times New Roman"/>
                <w:sz w:val="24"/>
                <w:szCs w:val="24"/>
                <w:lang w:val="en-US" w:eastAsia="lv-LV"/>
              </w:rPr>
              <w:t>t savu izveidoto sķērļu joslu.</w:t>
            </w:r>
          </w:p>
          <w:p w14:paraId="4818F235" w14:textId="2BFC4E61" w:rsidR="00D92660" w:rsidRPr="000969B3" w:rsidRDefault="00D92660" w:rsidP="00D92660">
            <w:pPr>
              <w:pStyle w:val="Sarakstarindkopa"/>
              <w:numPr>
                <w:ilvl w:val="0"/>
                <w:numId w:val="2"/>
              </w:numPr>
              <w:spacing w:after="0" w:line="240" w:lineRule="auto"/>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Uzraksīt uz lpp. 5</w:t>
            </w:r>
            <w:r w:rsidR="00512337">
              <w:rPr>
                <w:rFonts w:ascii="Times New Roman" w:eastAsia="Times New Roman" w:hAnsi="Times New Roman" w:cs="Times New Roman"/>
                <w:sz w:val="24"/>
                <w:szCs w:val="24"/>
                <w:lang w:val="en-US" w:eastAsia="lv-LV"/>
              </w:rPr>
              <w:t xml:space="preserve"> </w:t>
            </w:r>
            <w:r>
              <w:rPr>
                <w:rFonts w:ascii="Times New Roman" w:eastAsia="Times New Roman" w:hAnsi="Times New Roman" w:cs="Times New Roman"/>
                <w:sz w:val="24"/>
                <w:szCs w:val="24"/>
                <w:lang w:val="en-US" w:eastAsia="lv-LV"/>
              </w:rPr>
              <w:t>Latvija zin</w:t>
            </w:r>
            <w:r w:rsidR="00516335">
              <w:rPr>
                <w:rFonts w:ascii="Times New Roman" w:eastAsia="Times New Roman" w:hAnsi="Times New Roman" w:cs="Times New Roman"/>
                <w:sz w:val="24"/>
                <w:szCs w:val="24"/>
                <w:lang w:val="en-US" w:eastAsia="lv-LV"/>
              </w:rPr>
              <w:t>ā</w:t>
            </w:r>
            <w:r>
              <w:rPr>
                <w:rFonts w:ascii="Times New Roman" w:eastAsia="Times New Roman" w:hAnsi="Times New Roman" w:cs="Times New Roman"/>
                <w:sz w:val="24"/>
                <w:szCs w:val="24"/>
                <w:lang w:val="en-US" w:eastAsia="lv-LV"/>
              </w:rPr>
              <w:t>mus basketbolistus.</w:t>
            </w:r>
          </w:p>
          <w:p w14:paraId="4D66D597" w14:textId="77777777" w:rsidR="000A44B5" w:rsidRPr="00D92660" w:rsidRDefault="000A44B5" w:rsidP="00D92660">
            <w:pPr>
              <w:spacing w:after="0" w:line="240" w:lineRule="auto"/>
              <w:rPr>
                <w:rFonts w:ascii="Times New Roman" w:hAnsi="Times New Roman"/>
                <w:color w:val="FF0000"/>
                <w:sz w:val="20"/>
                <w:szCs w:val="20"/>
              </w:rPr>
            </w:pPr>
          </w:p>
        </w:tc>
        <w:tc>
          <w:tcPr>
            <w:tcW w:w="2695"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7D1CE79B" w14:textId="56B05959" w:rsidR="000A44B5" w:rsidRDefault="000A44B5">
            <w:pPr>
              <w:spacing w:after="0" w:line="240" w:lineRule="auto"/>
              <w:rPr>
                <w:rFonts w:ascii="Times New Roman" w:eastAsiaTheme="minorHAnsi" w:hAnsi="Times New Roman"/>
              </w:rPr>
            </w:pPr>
          </w:p>
          <w:p w14:paraId="58EE18C6" w14:textId="77777777" w:rsidR="000A44B5" w:rsidRDefault="000A44B5">
            <w:pPr>
              <w:spacing w:after="0" w:line="240" w:lineRule="auto"/>
              <w:rPr>
                <w:rFonts w:ascii="Times New Roman" w:hAnsi="Times New Roman"/>
              </w:rPr>
            </w:pPr>
          </w:p>
          <w:p w14:paraId="41393A52" w14:textId="77777777" w:rsidR="000A44B5" w:rsidRDefault="000A44B5">
            <w:pPr>
              <w:spacing w:after="0" w:line="240" w:lineRule="auto"/>
              <w:rPr>
                <w:rFonts w:ascii="Times New Roman" w:eastAsia="Times New Roman" w:hAnsi="Times New Roman"/>
                <w:sz w:val="20"/>
                <w:szCs w:val="20"/>
                <w:u w:val="single"/>
                <w:lang w:eastAsia="lv-LV"/>
              </w:rPr>
            </w:pPr>
            <w:r>
              <w:rPr>
                <w:rFonts w:ascii="Times New Roman" w:hAnsi="Times New Roman"/>
              </w:rPr>
              <w:t>TV</w:t>
            </w:r>
          </w:p>
        </w:tc>
        <w:tc>
          <w:tcPr>
            <w:tcW w:w="2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0B9B81" w14:textId="77777777" w:rsidR="00516335" w:rsidRPr="00516335" w:rsidRDefault="00516335" w:rsidP="00516335">
            <w:pPr>
              <w:rPr>
                <w:rFonts w:ascii="Times New Roman" w:eastAsia="Times New Roman" w:hAnsi="Times New Roman"/>
                <w:lang w:eastAsia="lv-LV"/>
              </w:rPr>
            </w:pPr>
            <w:r w:rsidRPr="00516335">
              <w:rPr>
                <w:rFonts w:ascii="Times New Roman" w:hAnsi="Times New Roman"/>
              </w:rPr>
              <w:t xml:space="preserve">Fotogrāfiju vai nofilmēto materiālu atsūti savai </w:t>
            </w:r>
            <w:r w:rsidRPr="00516335">
              <w:rPr>
                <w:rFonts w:ascii="Times New Roman" w:eastAsia="Times New Roman" w:hAnsi="Times New Roman"/>
                <w:lang w:eastAsia="lv-LV"/>
              </w:rPr>
              <w:t>audzinātājai Whatsapp vai e-klase.lv.</w:t>
            </w:r>
          </w:p>
          <w:p w14:paraId="6CB47694" w14:textId="58269D00" w:rsidR="000A44B5" w:rsidRPr="00516335" w:rsidRDefault="00516335" w:rsidP="00516335">
            <w:pPr>
              <w:rPr>
                <w:rFonts w:ascii="Times New Roman" w:hAnsi="Times New Roman"/>
              </w:rPr>
            </w:pPr>
            <w:r w:rsidRPr="00516335">
              <w:rPr>
                <w:rFonts w:ascii="Times New Roman" w:eastAsia="Times New Roman" w:hAnsi="Times New Roman"/>
                <w:lang w:eastAsia="lv-LV"/>
              </w:rPr>
              <w:t>Var droši ari sūtīt sporta skolotājam</w:t>
            </w:r>
            <w:r w:rsidR="00512337">
              <w:rPr>
                <w:rFonts w:ascii="Times New Roman" w:eastAsia="Times New Roman" w:hAnsi="Times New Roman"/>
                <w:lang w:eastAsia="lv-LV"/>
              </w:rPr>
              <w:t xml:space="preserve"> </w:t>
            </w:r>
            <w:r w:rsidRPr="00516335">
              <w:rPr>
                <w:rFonts w:ascii="Times New Roman" w:eastAsia="Times New Roman" w:hAnsi="Times New Roman"/>
                <w:lang w:eastAsia="lv-LV"/>
              </w:rPr>
              <w:t>Kristapam uz e-klasi.</w:t>
            </w:r>
          </w:p>
        </w:tc>
      </w:tr>
      <w:tr w:rsidR="000A44B5" w14:paraId="62FBE8F3" w14:textId="77777777" w:rsidTr="00BB6C98">
        <w:trPr>
          <w:trHeight w:val="315"/>
        </w:trPr>
        <w:tc>
          <w:tcPr>
            <w:tcW w:w="99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234CB5" w14:textId="77777777" w:rsidR="000A44B5" w:rsidRDefault="000A44B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Latviešu valoda (GLD)</w:t>
            </w:r>
          </w:p>
        </w:tc>
        <w:tc>
          <w:tcPr>
            <w:tcW w:w="2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428A6E" w14:textId="55377CBE" w:rsidR="000A44B5" w:rsidRDefault="00CC1890">
            <w:pPr>
              <w:spacing w:after="0" w:line="240" w:lineRule="auto"/>
              <w:rPr>
                <w:rFonts w:ascii="Times New Roman" w:eastAsia="Times New Roman" w:hAnsi="Times New Roman"/>
                <w:lang w:eastAsia="lv-LV"/>
              </w:rPr>
            </w:pPr>
            <w:r>
              <w:rPr>
                <w:rFonts w:ascii="Times New Roman" w:eastAsia="Times New Roman" w:hAnsi="Times New Roman"/>
                <w:lang w:eastAsia="lv-LV"/>
              </w:rPr>
              <w:t>Sameklē tekstā nepieciešamo informāciju.</w:t>
            </w:r>
          </w:p>
        </w:tc>
        <w:tc>
          <w:tcPr>
            <w:tcW w:w="6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4E2547" w14:textId="77777777" w:rsidR="00094DD3" w:rsidRDefault="00094DD3" w:rsidP="00094DD3">
            <w:pPr>
              <w:spacing w:after="0" w:line="240" w:lineRule="auto"/>
              <w:rPr>
                <w:rFonts w:ascii="Times New Roman" w:eastAsia="Times New Roman" w:hAnsi="Times New Roman"/>
                <w:sz w:val="20"/>
                <w:szCs w:val="20"/>
                <w:lang w:eastAsia="lv-LV"/>
              </w:rPr>
            </w:pPr>
            <w:r>
              <w:rPr>
                <w:rFonts w:ascii="Times New Roman" w:eastAsia="Times New Roman" w:hAnsi="Times New Roman"/>
                <w:b/>
                <w:bCs/>
                <w:sz w:val="20"/>
                <w:szCs w:val="20"/>
                <w:lang w:eastAsia="lv-LV"/>
              </w:rPr>
              <w:t>Atceries!</w:t>
            </w:r>
            <w:r>
              <w:rPr>
                <w:rFonts w:ascii="Times New Roman" w:eastAsia="Times New Roman" w:hAnsi="Times New Roman"/>
                <w:sz w:val="20"/>
                <w:szCs w:val="20"/>
                <w:lang w:eastAsia="lv-LV"/>
              </w:rPr>
              <w:t xml:space="preserve"> Pierakstu burtnīcā/kladē raksta datumu, autora vārdu un uzvārdu, stāsta nosaukumu!</w:t>
            </w:r>
            <w:r w:rsidRPr="00007252">
              <w:rPr>
                <w:rFonts w:ascii="Times New Roman" w:hAnsi="Times New Roman"/>
                <w:bCs/>
                <w:iCs/>
                <w:color w:val="000000"/>
                <w:sz w:val="20"/>
                <w:szCs w:val="20"/>
              </w:rPr>
              <w:t xml:space="preserve"> </w:t>
            </w:r>
            <w:r w:rsidRPr="00007252">
              <w:rPr>
                <w:rStyle w:val="gxst-emph"/>
                <w:rFonts w:ascii="Times New Roman" w:hAnsi="Times New Roman"/>
                <w:bCs/>
                <w:iCs/>
                <w:sz w:val="20"/>
                <w:szCs w:val="20"/>
              </w:rPr>
              <w:t>Raksti glīti un saprotami</w:t>
            </w:r>
            <w:r>
              <w:rPr>
                <w:rStyle w:val="gxst-emph"/>
                <w:rFonts w:ascii="Times New Roman" w:hAnsi="Times New Roman"/>
                <w:bCs/>
                <w:iCs/>
                <w:sz w:val="20"/>
                <w:szCs w:val="20"/>
              </w:rPr>
              <w:t>!</w:t>
            </w:r>
          </w:p>
          <w:p w14:paraId="5EC56D29" w14:textId="55776C68" w:rsidR="000A44B5" w:rsidRPr="003F5409" w:rsidRDefault="00094DD3">
            <w:pPr>
              <w:spacing w:after="0" w:line="240" w:lineRule="auto"/>
              <w:rPr>
                <w:rStyle w:val="gxst-emph"/>
                <w:rFonts w:ascii="Times New Roman" w:hAnsi="Times New Roman"/>
                <w:bCs/>
                <w:iCs/>
              </w:rPr>
            </w:pPr>
            <w:r>
              <w:rPr>
                <w:rStyle w:val="gxst-emph"/>
                <w:rFonts w:ascii="Times New Roman" w:hAnsi="Times New Roman"/>
                <w:bCs/>
                <w:iCs/>
              </w:rPr>
              <w:t>Izlasi par Imantu Ziedoni G</w:t>
            </w:r>
            <w:r w:rsidR="0085280B">
              <w:rPr>
                <w:rStyle w:val="gxst-emph"/>
                <w:rFonts w:ascii="Times New Roman" w:hAnsi="Times New Roman"/>
                <w:bCs/>
                <w:iCs/>
              </w:rPr>
              <w:t>LD</w:t>
            </w:r>
            <w:r>
              <w:rPr>
                <w:rStyle w:val="gxst-emph"/>
                <w:rFonts w:ascii="Times New Roman" w:hAnsi="Times New Roman"/>
                <w:bCs/>
                <w:iCs/>
              </w:rPr>
              <w:t xml:space="preserve"> 81.lpp.! Lasi Imanta Ziedoņa  </w:t>
            </w:r>
            <w:r w:rsidR="00CC1890">
              <w:rPr>
                <w:rStyle w:val="gxst-emph"/>
                <w:rFonts w:ascii="Times New Roman" w:hAnsi="Times New Roman"/>
                <w:bCs/>
                <w:iCs/>
              </w:rPr>
              <w:t xml:space="preserve">literāro pasaku </w:t>
            </w:r>
            <w:r>
              <w:rPr>
                <w:rStyle w:val="gxst-emph"/>
                <w:rFonts w:ascii="Times New Roman" w:hAnsi="Times New Roman"/>
                <w:bCs/>
                <w:iCs/>
              </w:rPr>
              <w:t>“Raib</w:t>
            </w:r>
            <w:r w:rsidR="00CC1890">
              <w:rPr>
                <w:rStyle w:val="gxst-emph"/>
                <w:rFonts w:ascii="Times New Roman" w:hAnsi="Times New Roman"/>
                <w:bCs/>
                <w:iCs/>
              </w:rPr>
              <w:t>ā</w:t>
            </w:r>
            <w:r>
              <w:rPr>
                <w:rStyle w:val="gxst-emph"/>
                <w:rFonts w:ascii="Times New Roman" w:hAnsi="Times New Roman"/>
                <w:bCs/>
                <w:iCs/>
              </w:rPr>
              <w:t xml:space="preserve"> pasak</w:t>
            </w:r>
            <w:r w:rsidR="00CC1890">
              <w:rPr>
                <w:rStyle w:val="gxst-emph"/>
                <w:rFonts w:ascii="Times New Roman" w:hAnsi="Times New Roman"/>
                <w:bCs/>
                <w:iCs/>
              </w:rPr>
              <w:t>a</w:t>
            </w:r>
            <w:r>
              <w:rPr>
                <w:rStyle w:val="gxst-emph"/>
                <w:rFonts w:ascii="Times New Roman" w:hAnsi="Times New Roman"/>
                <w:bCs/>
                <w:iCs/>
              </w:rPr>
              <w:t xml:space="preserve">” </w:t>
            </w:r>
            <w:r w:rsidR="003F5409" w:rsidRPr="003F5409">
              <w:rPr>
                <w:rStyle w:val="gxst-emph"/>
                <w:rFonts w:ascii="Times New Roman" w:hAnsi="Times New Roman"/>
                <w:bCs/>
                <w:iCs/>
              </w:rPr>
              <w:t>G</w:t>
            </w:r>
            <w:r w:rsidR="0085280B">
              <w:rPr>
                <w:rStyle w:val="gxst-emph"/>
                <w:rFonts w:ascii="Times New Roman" w:hAnsi="Times New Roman"/>
                <w:bCs/>
                <w:iCs/>
              </w:rPr>
              <w:t xml:space="preserve">LD </w:t>
            </w:r>
            <w:r w:rsidR="003F5409" w:rsidRPr="003F5409">
              <w:rPr>
                <w:rStyle w:val="gxst-emph"/>
                <w:rFonts w:ascii="Times New Roman" w:hAnsi="Times New Roman"/>
                <w:bCs/>
                <w:iCs/>
              </w:rPr>
              <w:t>81.-</w:t>
            </w:r>
            <w:r w:rsidR="003F5409">
              <w:rPr>
                <w:rStyle w:val="gxst-emph"/>
                <w:rFonts w:ascii="Times New Roman" w:hAnsi="Times New Roman"/>
                <w:bCs/>
                <w:iCs/>
              </w:rPr>
              <w:t xml:space="preserve"> 84.lpp.</w:t>
            </w:r>
            <w:r w:rsidR="003361A1">
              <w:rPr>
                <w:rStyle w:val="gxst-emph"/>
                <w:rFonts w:ascii="Times New Roman" w:hAnsi="Times New Roman"/>
                <w:bCs/>
                <w:iCs/>
              </w:rPr>
              <w:t>!</w:t>
            </w:r>
            <w:r>
              <w:rPr>
                <w:rStyle w:val="gxst-emph"/>
                <w:rFonts w:ascii="Times New Roman" w:hAnsi="Times New Roman"/>
                <w:bCs/>
                <w:iCs/>
              </w:rPr>
              <w:t xml:space="preserve"> Pierakstu burtnīcā/kladē izpildi 4.(82.)</w:t>
            </w:r>
            <w:r w:rsidR="00CC1890">
              <w:rPr>
                <w:rStyle w:val="gxst-emph"/>
                <w:rFonts w:ascii="Times New Roman" w:hAnsi="Times New Roman"/>
                <w:bCs/>
                <w:iCs/>
              </w:rPr>
              <w:t>!</w:t>
            </w:r>
            <w:r w:rsidR="00507D28">
              <w:rPr>
                <w:rStyle w:val="gxst-emph"/>
                <w:rFonts w:ascii="Times New Roman" w:hAnsi="Times New Roman"/>
                <w:bCs/>
                <w:iCs/>
              </w:rPr>
              <w:t xml:space="preserve"> (līdz 15.05.)</w:t>
            </w:r>
          </w:p>
          <w:p w14:paraId="56F99782" w14:textId="0C450DA6" w:rsidR="000A44B5" w:rsidRPr="003F5409" w:rsidRDefault="000A44B5">
            <w:pPr>
              <w:spacing w:after="0" w:line="240" w:lineRule="auto"/>
              <w:rPr>
                <w:rFonts w:ascii="Times New Roman" w:eastAsia="Times New Roman" w:hAnsi="Times New Roman"/>
                <w:lang w:eastAsia="lv-LV"/>
              </w:rPr>
            </w:pPr>
          </w:p>
        </w:tc>
        <w:tc>
          <w:tcPr>
            <w:tcW w:w="2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C34D26" w14:textId="5D4AB664" w:rsidR="000A44B5" w:rsidRPr="003F5409" w:rsidRDefault="003F5409">
            <w:pPr>
              <w:spacing w:after="0" w:line="240" w:lineRule="auto"/>
              <w:rPr>
                <w:rStyle w:val="Hipersaite"/>
                <w:rFonts w:ascii="Times New Roman" w:hAnsi="Times New Roman"/>
                <w:color w:val="auto"/>
                <w:u w:val="none"/>
              </w:rPr>
            </w:pPr>
            <w:r w:rsidRPr="003F5409">
              <w:rPr>
                <w:rFonts w:ascii="Times New Roman" w:hAnsi="Times New Roman"/>
              </w:rPr>
              <w:t>G</w:t>
            </w:r>
            <w:r w:rsidR="0085280B">
              <w:rPr>
                <w:rFonts w:ascii="Times New Roman" w:hAnsi="Times New Roman"/>
              </w:rPr>
              <w:t>LD</w:t>
            </w:r>
            <w:r w:rsidRPr="003F5409">
              <w:rPr>
                <w:rFonts w:ascii="Times New Roman" w:hAnsi="Times New Roman"/>
              </w:rPr>
              <w:t xml:space="preserve"> 81.- 84.lpp.</w:t>
            </w:r>
          </w:p>
          <w:p w14:paraId="32739534" w14:textId="7C258B79" w:rsidR="000A44B5" w:rsidRPr="00094DD3" w:rsidRDefault="00094DD3">
            <w:pPr>
              <w:spacing w:after="0" w:line="240" w:lineRule="auto"/>
              <w:rPr>
                <w:rFonts w:ascii="Times New Roman" w:eastAsia="Times New Roman" w:hAnsi="Times New Roman"/>
                <w:color w:val="000000"/>
                <w:lang w:eastAsia="lv-LV"/>
              </w:rPr>
            </w:pPr>
            <w:r w:rsidRPr="00094DD3">
              <w:rPr>
                <w:rFonts w:ascii="Times New Roman" w:eastAsia="Times New Roman" w:hAnsi="Times New Roman"/>
                <w:color w:val="000000"/>
                <w:lang w:eastAsia="lv-LV"/>
              </w:rPr>
              <w:t>Pierakstu bu</w:t>
            </w:r>
            <w:r>
              <w:rPr>
                <w:rFonts w:ascii="Times New Roman" w:eastAsia="Times New Roman" w:hAnsi="Times New Roman"/>
                <w:color w:val="000000"/>
                <w:lang w:eastAsia="lv-LV"/>
              </w:rPr>
              <w:t>rt</w:t>
            </w:r>
            <w:r w:rsidRPr="00094DD3">
              <w:rPr>
                <w:rFonts w:ascii="Times New Roman" w:eastAsia="Times New Roman" w:hAnsi="Times New Roman"/>
                <w:color w:val="000000"/>
                <w:lang w:eastAsia="lv-LV"/>
              </w:rPr>
              <w:t>nīca/klade</w:t>
            </w:r>
          </w:p>
          <w:p w14:paraId="172FC309" w14:textId="77777777" w:rsidR="000A44B5" w:rsidRDefault="000A44B5">
            <w:pPr>
              <w:spacing w:after="0" w:line="240" w:lineRule="auto"/>
              <w:rPr>
                <w:rFonts w:ascii="Times New Roman" w:eastAsia="Times New Roman" w:hAnsi="Times New Roman"/>
                <w:color w:val="000000"/>
                <w:sz w:val="20"/>
                <w:szCs w:val="20"/>
                <w:lang w:eastAsia="lv-LV"/>
              </w:rPr>
            </w:pPr>
          </w:p>
          <w:p w14:paraId="1E59ED43" w14:textId="77777777" w:rsidR="000A44B5" w:rsidRDefault="000A44B5">
            <w:pPr>
              <w:spacing w:after="0" w:line="240" w:lineRule="auto"/>
              <w:rPr>
                <w:rFonts w:ascii="Times New Roman" w:eastAsia="Times New Roman" w:hAnsi="Times New Roman"/>
                <w:color w:val="000000"/>
                <w:sz w:val="20"/>
                <w:szCs w:val="20"/>
                <w:lang w:eastAsia="lv-LV"/>
              </w:rPr>
            </w:pPr>
          </w:p>
        </w:tc>
        <w:tc>
          <w:tcPr>
            <w:tcW w:w="2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EFF7A2" w14:textId="77777777" w:rsidR="000A44B5" w:rsidRDefault="000A44B5">
            <w:pPr>
              <w:spacing w:after="0" w:line="240" w:lineRule="auto"/>
              <w:rPr>
                <w:rFonts w:ascii="Times New Roman" w:hAnsi="Times New Roman"/>
              </w:rPr>
            </w:pPr>
            <w:r>
              <w:rPr>
                <w:rFonts w:ascii="Times New Roman" w:hAnsi="Times New Roman"/>
              </w:rPr>
              <w:t>Formatīvā vērtēšana (i; ni)</w:t>
            </w:r>
          </w:p>
        </w:tc>
      </w:tr>
      <w:tr w:rsidR="000A44B5" w14:paraId="47D1C846" w14:textId="77777777" w:rsidTr="00BB6C98">
        <w:trPr>
          <w:trHeight w:val="315"/>
        </w:trPr>
        <w:tc>
          <w:tcPr>
            <w:tcW w:w="99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24B014" w14:textId="5529AB1C" w:rsidR="000A44B5" w:rsidRDefault="000A44B5">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 xml:space="preserve">Latviešu valoda </w:t>
            </w:r>
          </w:p>
        </w:tc>
        <w:tc>
          <w:tcPr>
            <w:tcW w:w="2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3EE7F" w14:textId="19445DBE" w:rsidR="000A44B5" w:rsidRDefault="0085280B">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Glīti un pareizi veic norakstu no grāmatas.</w:t>
            </w:r>
            <w:r w:rsidR="000A25EA">
              <w:rPr>
                <w:rFonts w:ascii="Times New Roman" w:eastAsia="Times New Roman" w:hAnsi="Times New Roman"/>
                <w:color w:val="000000"/>
                <w:lang w:eastAsia="lv-LV"/>
              </w:rPr>
              <w:t xml:space="preserve"> Pasvītro prasītās vārdšķiras.</w:t>
            </w:r>
          </w:p>
        </w:tc>
        <w:tc>
          <w:tcPr>
            <w:tcW w:w="6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6DFD77" w14:textId="6ECCFE90" w:rsidR="000A44B5" w:rsidRDefault="000A25EA">
            <w:pPr>
              <w:spacing w:after="0" w:line="240" w:lineRule="auto"/>
              <w:rPr>
                <w:rFonts w:ascii="Times New Roman" w:eastAsia="Times New Roman" w:hAnsi="Times New Roman"/>
                <w:lang w:eastAsia="lv-LV"/>
              </w:rPr>
            </w:pPr>
            <w:r w:rsidRPr="000A25EA">
              <w:rPr>
                <w:rFonts w:ascii="Times New Roman" w:eastAsia="Times New Roman" w:hAnsi="Times New Roman"/>
                <w:b/>
                <w:bCs/>
                <w:lang w:eastAsia="lv-LV"/>
              </w:rPr>
              <w:t>Atceries!</w:t>
            </w:r>
            <w:r>
              <w:rPr>
                <w:rFonts w:ascii="Times New Roman" w:eastAsia="Times New Roman" w:hAnsi="Times New Roman"/>
                <w:lang w:eastAsia="lv-LV"/>
              </w:rPr>
              <w:t xml:space="preserve"> Darbu uzsākot, burtnīcā jāieraksta datums! Jāraksta glīti un saprotami!</w:t>
            </w:r>
          </w:p>
          <w:p w14:paraId="494ED186" w14:textId="11098002" w:rsidR="000A25EA" w:rsidRDefault="000A25EA">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Noraksti no GLD 81.lpp. Imanta Ziedoņa visu </w:t>
            </w:r>
            <w:r w:rsidR="00A51FCF">
              <w:rPr>
                <w:rFonts w:ascii="Times New Roman" w:eastAsia="Times New Roman" w:hAnsi="Times New Roman"/>
                <w:lang w:eastAsia="lv-LV"/>
              </w:rPr>
              <w:t xml:space="preserve">(7 teikumi) </w:t>
            </w:r>
            <w:r>
              <w:rPr>
                <w:rFonts w:ascii="Times New Roman" w:eastAsia="Times New Roman" w:hAnsi="Times New Roman"/>
                <w:lang w:eastAsia="lv-LV"/>
              </w:rPr>
              <w:t>atbildi uz jautājumu, kad viņš lasa!</w:t>
            </w:r>
            <w:r w:rsidR="00A51FCF">
              <w:rPr>
                <w:rFonts w:ascii="Times New Roman" w:eastAsia="Times New Roman" w:hAnsi="Times New Roman"/>
                <w:lang w:eastAsia="lv-LV"/>
              </w:rPr>
              <w:t xml:space="preserve"> Norakstā sameklē un pasvītro </w:t>
            </w:r>
            <w:r w:rsidR="004205EB">
              <w:rPr>
                <w:rFonts w:ascii="Times New Roman" w:eastAsia="Times New Roman" w:hAnsi="Times New Roman"/>
                <w:lang w:eastAsia="lv-LV"/>
              </w:rPr>
              <w:t>7 lietvārdu (ar1 svītru), 7 darbības vārdus (ar 2 svītrām), iekrāso personu vietniekvārdus!  (līdz 15.05.)</w:t>
            </w:r>
          </w:p>
          <w:p w14:paraId="2F614219" w14:textId="34A04B1A" w:rsidR="000A25EA" w:rsidRPr="003F5409" w:rsidRDefault="000A25EA">
            <w:pPr>
              <w:spacing w:after="0" w:line="240" w:lineRule="auto"/>
              <w:rPr>
                <w:rFonts w:ascii="Times New Roman" w:eastAsia="Times New Roman" w:hAnsi="Times New Roman"/>
                <w:lang w:eastAsia="lv-LV"/>
              </w:rPr>
            </w:pPr>
          </w:p>
        </w:tc>
        <w:tc>
          <w:tcPr>
            <w:tcW w:w="2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D0815" w14:textId="013EBCA1" w:rsidR="000A44B5" w:rsidRDefault="000A25EA">
            <w:pPr>
              <w:spacing w:after="0" w:line="240" w:lineRule="auto"/>
              <w:rPr>
                <w:rFonts w:ascii="Times New Roman" w:hAnsi="Times New Roman"/>
              </w:rPr>
            </w:pPr>
            <w:r>
              <w:rPr>
                <w:rFonts w:ascii="Times New Roman" w:hAnsi="Times New Roman"/>
              </w:rPr>
              <w:t>GLD 8</w:t>
            </w:r>
            <w:r w:rsidR="008544E9">
              <w:rPr>
                <w:rFonts w:ascii="Times New Roman" w:hAnsi="Times New Roman"/>
              </w:rPr>
              <w:t>1</w:t>
            </w:r>
            <w:r>
              <w:rPr>
                <w:rFonts w:ascii="Times New Roman" w:hAnsi="Times New Roman"/>
              </w:rPr>
              <w:t>.lpp.</w:t>
            </w:r>
          </w:p>
          <w:p w14:paraId="41318941" w14:textId="05B32615" w:rsidR="000A25EA" w:rsidRDefault="000A25EA">
            <w:pPr>
              <w:spacing w:after="0" w:line="240" w:lineRule="auto"/>
              <w:rPr>
                <w:rFonts w:ascii="Times New Roman" w:hAnsi="Times New Roman"/>
              </w:rPr>
            </w:pPr>
            <w:r>
              <w:rPr>
                <w:rFonts w:ascii="Times New Roman" w:hAnsi="Times New Roman"/>
              </w:rPr>
              <w:t>Rakstu darbu burtnīca</w:t>
            </w:r>
          </w:p>
        </w:tc>
        <w:tc>
          <w:tcPr>
            <w:tcW w:w="2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6B6A17" w14:textId="77777777" w:rsidR="000A44B5" w:rsidRDefault="000A44B5">
            <w:pPr>
              <w:spacing w:after="0" w:line="240" w:lineRule="auto"/>
              <w:rPr>
                <w:rFonts w:ascii="Times New Roman" w:hAnsi="Times New Roman"/>
              </w:rPr>
            </w:pPr>
            <w:r>
              <w:rPr>
                <w:rFonts w:ascii="Times New Roman" w:hAnsi="Times New Roman"/>
              </w:rPr>
              <w:t>Formatīvā vērtēšana (i; ni)</w:t>
            </w:r>
          </w:p>
        </w:tc>
      </w:tr>
      <w:tr w:rsidR="000A44B5" w14:paraId="11E03C02" w14:textId="77777777" w:rsidTr="00BB6C98">
        <w:trPr>
          <w:trHeight w:val="645"/>
        </w:trPr>
        <w:tc>
          <w:tcPr>
            <w:tcW w:w="994" w:type="dxa"/>
            <w:tcBorders>
              <w:top w:val="single" w:sz="6" w:space="0" w:color="CCCCCC"/>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FD100D" w14:textId="77777777" w:rsidR="000A44B5" w:rsidRDefault="000A44B5">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Dabaszinības</w:t>
            </w:r>
          </w:p>
        </w:tc>
        <w:tc>
          <w:tcPr>
            <w:tcW w:w="2125"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center"/>
            <w:hideMark/>
          </w:tcPr>
          <w:p w14:paraId="685DAEC4" w14:textId="04E4D01C" w:rsidR="000A44B5" w:rsidRDefault="000A44B5">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Zina </w:t>
            </w:r>
            <w:r w:rsidR="00A014AA">
              <w:rPr>
                <w:rFonts w:ascii="Times New Roman" w:eastAsia="Times New Roman" w:hAnsi="Times New Roman"/>
                <w:lang w:eastAsia="lv-LV"/>
              </w:rPr>
              <w:t>veselīga dzīves veida nozīmi.</w:t>
            </w:r>
          </w:p>
        </w:tc>
        <w:tc>
          <w:tcPr>
            <w:tcW w:w="6660" w:type="dxa"/>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center"/>
            <w:hideMark/>
          </w:tcPr>
          <w:p w14:paraId="345AAD44" w14:textId="44669511" w:rsidR="00A014AA" w:rsidRPr="00A60069" w:rsidRDefault="00A014AA">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Veselīgs dzīvesveids. </w:t>
            </w:r>
            <w:r w:rsidRPr="00A014AA">
              <w:rPr>
                <w:rFonts w:ascii="Times New Roman" w:eastAsia="Times New Roman" w:hAnsi="Times New Roman"/>
                <w:b/>
                <w:bCs/>
                <w:lang w:eastAsia="lv-LV"/>
              </w:rPr>
              <w:t>DB 2.(102.)</w:t>
            </w:r>
            <w:r>
              <w:rPr>
                <w:rFonts w:ascii="Times New Roman" w:eastAsia="Times New Roman" w:hAnsi="Times New Roman"/>
                <w:lang w:eastAsia="lv-LV"/>
              </w:rPr>
              <w:t xml:space="preserve"> – vismaz 4 kustību aktivitātes.  </w:t>
            </w:r>
            <w:r w:rsidRPr="00A014AA">
              <w:rPr>
                <w:rFonts w:ascii="Times New Roman" w:eastAsia="Times New Roman" w:hAnsi="Times New Roman"/>
                <w:b/>
                <w:bCs/>
                <w:lang w:eastAsia="lv-LV"/>
              </w:rPr>
              <w:t>DB 3.(103.)</w:t>
            </w:r>
            <w:r>
              <w:rPr>
                <w:rFonts w:ascii="Times New Roman" w:eastAsia="Times New Roman" w:hAnsi="Times New Roman"/>
                <w:lang w:eastAsia="lv-LV"/>
              </w:rPr>
              <w:t xml:space="preserve"> – iekrāso tā bērna vārda lodziņu, kura ēdienkarte atbilst veselīgam dzīvesveidam. </w:t>
            </w:r>
            <w:r w:rsidRPr="00A014AA">
              <w:rPr>
                <w:rFonts w:ascii="Times New Roman" w:eastAsia="Times New Roman" w:hAnsi="Times New Roman"/>
                <w:b/>
                <w:bCs/>
                <w:lang w:eastAsia="lv-LV"/>
              </w:rPr>
              <w:t xml:space="preserve">DB 4.(103.) </w:t>
            </w:r>
            <w:r>
              <w:rPr>
                <w:rFonts w:ascii="Times New Roman" w:eastAsia="Times New Roman" w:hAnsi="Times New Roman"/>
                <w:lang w:eastAsia="lv-LV"/>
              </w:rPr>
              <w:t>– veido tabulu:</w:t>
            </w:r>
          </w:p>
          <w:tbl>
            <w:tblPr>
              <w:tblStyle w:val="Reatabula"/>
              <w:tblW w:w="0" w:type="auto"/>
              <w:tblLayout w:type="fixed"/>
              <w:tblLook w:val="04A0" w:firstRow="1" w:lastRow="0" w:firstColumn="1" w:lastColumn="0" w:noHBand="0" w:noVBand="1"/>
            </w:tblPr>
            <w:tblGrid>
              <w:gridCol w:w="974"/>
              <w:gridCol w:w="2693"/>
            </w:tblGrid>
            <w:tr w:rsidR="00A014AA" w14:paraId="6C6327DA" w14:textId="77777777" w:rsidTr="00A014AA">
              <w:tc>
                <w:tcPr>
                  <w:tcW w:w="974" w:type="dxa"/>
                </w:tcPr>
                <w:p w14:paraId="54455D67" w14:textId="608D2688" w:rsidR="00A014AA" w:rsidRDefault="00A014AA" w:rsidP="00D7232F">
                  <w:pPr>
                    <w:spacing w:line="240" w:lineRule="auto"/>
                    <w:jc w:val="center"/>
                    <w:rPr>
                      <w:rFonts w:ascii="Times New Roman" w:eastAsia="Times New Roman" w:hAnsi="Times New Roman"/>
                      <w:lang w:eastAsia="lv-LV"/>
                    </w:rPr>
                  </w:pPr>
                  <w:r>
                    <w:rPr>
                      <w:rFonts w:ascii="Times New Roman" w:eastAsia="Times New Roman" w:hAnsi="Times New Roman"/>
                      <w:lang w:eastAsia="lv-LV"/>
                    </w:rPr>
                    <w:t>Laiks</w:t>
                  </w:r>
                </w:p>
              </w:tc>
              <w:tc>
                <w:tcPr>
                  <w:tcW w:w="2693" w:type="dxa"/>
                </w:tcPr>
                <w:p w14:paraId="041D200C" w14:textId="1E234C79" w:rsidR="00A014AA" w:rsidRDefault="00A014AA" w:rsidP="00D7232F">
                  <w:pPr>
                    <w:spacing w:line="240" w:lineRule="auto"/>
                    <w:jc w:val="center"/>
                    <w:rPr>
                      <w:rFonts w:ascii="Times New Roman" w:eastAsia="Times New Roman" w:hAnsi="Times New Roman"/>
                      <w:lang w:eastAsia="lv-LV"/>
                    </w:rPr>
                  </w:pPr>
                  <w:r>
                    <w:rPr>
                      <w:rFonts w:ascii="Times New Roman" w:eastAsia="Times New Roman" w:hAnsi="Times New Roman"/>
                      <w:lang w:eastAsia="lv-LV"/>
                    </w:rPr>
                    <w:t>Nodarbe</w:t>
                  </w:r>
                </w:p>
              </w:tc>
            </w:tr>
            <w:tr w:rsidR="00A014AA" w14:paraId="0B46705A" w14:textId="77777777" w:rsidTr="00A014AA">
              <w:tc>
                <w:tcPr>
                  <w:tcW w:w="974" w:type="dxa"/>
                </w:tcPr>
                <w:p w14:paraId="32FCB894" w14:textId="35FFA213" w:rsidR="00A014AA" w:rsidRDefault="00A014AA">
                  <w:pPr>
                    <w:spacing w:line="240" w:lineRule="auto"/>
                    <w:rPr>
                      <w:rFonts w:ascii="Times New Roman" w:eastAsia="Times New Roman" w:hAnsi="Times New Roman"/>
                      <w:lang w:eastAsia="lv-LV"/>
                    </w:rPr>
                  </w:pPr>
                  <w:r>
                    <w:rPr>
                      <w:rFonts w:ascii="Times New Roman" w:eastAsia="Times New Roman" w:hAnsi="Times New Roman"/>
                      <w:lang w:eastAsia="lv-LV"/>
                    </w:rPr>
                    <w:t>8:00</w:t>
                  </w:r>
                </w:p>
              </w:tc>
              <w:tc>
                <w:tcPr>
                  <w:tcW w:w="2693" w:type="dxa"/>
                </w:tcPr>
                <w:p w14:paraId="2441CC46" w14:textId="0FFE061C" w:rsidR="00A014AA" w:rsidRDefault="00A014AA">
                  <w:pPr>
                    <w:spacing w:line="240" w:lineRule="auto"/>
                    <w:rPr>
                      <w:rFonts w:ascii="Times New Roman" w:eastAsia="Times New Roman" w:hAnsi="Times New Roman"/>
                      <w:lang w:eastAsia="lv-LV"/>
                    </w:rPr>
                  </w:pPr>
                  <w:r>
                    <w:rPr>
                      <w:rFonts w:ascii="Times New Roman" w:eastAsia="Times New Roman" w:hAnsi="Times New Roman"/>
                      <w:lang w:eastAsia="lv-LV"/>
                    </w:rPr>
                    <w:t>celšanās</w:t>
                  </w:r>
                </w:p>
              </w:tc>
            </w:tr>
            <w:tr w:rsidR="00A014AA" w14:paraId="09ED1441" w14:textId="77777777" w:rsidTr="00A014AA">
              <w:tc>
                <w:tcPr>
                  <w:tcW w:w="974" w:type="dxa"/>
                </w:tcPr>
                <w:p w14:paraId="255C3459" w14:textId="77777777" w:rsidR="00A014AA" w:rsidRDefault="00A014AA">
                  <w:pPr>
                    <w:spacing w:line="240" w:lineRule="auto"/>
                    <w:rPr>
                      <w:rFonts w:ascii="Times New Roman" w:eastAsia="Times New Roman" w:hAnsi="Times New Roman"/>
                      <w:lang w:eastAsia="lv-LV"/>
                    </w:rPr>
                  </w:pPr>
                </w:p>
              </w:tc>
              <w:tc>
                <w:tcPr>
                  <w:tcW w:w="2693" w:type="dxa"/>
                </w:tcPr>
                <w:p w14:paraId="5D511059" w14:textId="77777777" w:rsidR="00A014AA" w:rsidRDefault="00A014AA">
                  <w:pPr>
                    <w:spacing w:line="240" w:lineRule="auto"/>
                    <w:rPr>
                      <w:rFonts w:ascii="Times New Roman" w:eastAsia="Times New Roman" w:hAnsi="Times New Roman"/>
                      <w:lang w:eastAsia="lv-LV"/>
                    </w:rPr>
                  </w:pPr>
                </w:p>
              </w:tc>
            </w:tr>
          </w:tbl>
          <w:p w14:paraId="30314D5E" w14:textId="6994BF9E" w:rsidR="000A44B5" w:rsidRPr="00A60069" w:rsidRDefault="00A13316">
            <w:pPr>
              <w:spacing w:after="0" w:line="240" w:lineRule="auto"/>
              <w:rPr>
                <w:rFonts w:ascii="Times New Roman" w:eastAsia="Times New Roman" w:hAnsi="Times New Roman"/>
                <w:lang w:eastAsia="lv-LV"/>
              </w:rPr>
            </w:pPr>
            <w:r>
              <w:rPr>
                <w:rFonts w:ascii="Times New Roman" w:eastAsia="Times New Roman" w:hAnsi="Times New Roman"/>
                <w:lang w:eastAsia="lv-LV"/>
              </w:rPr>
              <w:t>Nofotografē un atsūti!  (līdz 19.05.)</w:t>
            </w:r>
          </w:p>
        </w:tc>
        <w:tc>
          <w:tcPr>
            <w:tcW w:w="2695"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6E71EBAF" w14:textId="77777777" w:rsidR="000A44B5" w:rsidRDefault="000A44B5">
            <w:pPr>
              <w:spacing w:after="0" w:line="240" w:lineRule="auto"/>
              <w:rPr>
                <w:rFonts w:ascii="Times New Roman" w:eastAsia="Times New Roman" w:hAnsi="Times New Roman"/>
                <w:color w:val="000000" w:themeColor="text1"/>
                <w:lang w:eastAsia="lv-LV"/>
              </w:rPr>
            </w:pPr>
          </w:p>
          <w:p w14:paraId="4B209C7F" w14:textId="222088DB" w:rsidR="00A014AA" w:rsidRDefault="00A014AA">
            <w:pPr>
              <w:spacing w:after="0" w:line="240" w:lineRule="auto"/>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MG  151. – 153.lpp.</w:t>
            </w:r>
          </w:p>
          <w:p w14:paraId="236B7EEE" w14:textId="0606BA2A" w:rsidR="000A44B5" w:rsidRDefault="000A44B5">
            <w:pPr>
              <w:spacing w:after="0" w:line="240" w:lineRule="auto"/>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 xml:space="preserve">DB </w:t>
            </w:r>
            <w:r w:rsidR="00A014AA">
              <w:rPr>
                <w:rFonts w:ascii="Times New Roman" w:eastAsia="Times New Roman" w:hAnsi="Times New Roman"/>
                <w:color w:val="000000" w:themeColor="text1"/>
                <w:lang w:eastAsia="lv-LV"/>
              </w:rPr>
              <w:t>102., 103.</w:t>
            </w:r>
            <w:r>
              <w:rPr>
                <w:rFonts w:ascii="Times New Roman" w:eastAsia="Times New Roman" w:hAnsi="Times New Roman"/>
                <w:color w:val="000000" w:themeColor="text1"/>
                <w:lang w:eastAsia="lv-LV"/>
              </w:rPr>
              <w:t>lpp.</w:t>
            </w:r>
          </w:p>
          <w:p w14:paraId="6DF128BB" w14:textId="0A7EBFD6" w:rsidR="000A44B5" w:rsidRDefault="000A44B5">
            <w:pPr>
              <w:spacing w:after="0" w:line="240" w:lineRule="auto"/>
              <w:rPr>
                <w:rFonts w:ascii="Times New Roman" w:eastAsia="Times New Roman" w:hAnsi="Times New Roman"/>
                <w:color w:val="000000" w:themeColor="text1"/>
                <w:lang w:eastAsia="lv-LV"/>
              </w:rPr>
            </w:pPr>
          </w:p>
        </w:tc>
        <w:tc>
          <w:tcPr>
            <w:tcW w:w="2481" w:type="dxa"/>
            <w:tcBorders>
              <w:top w:val="single" w:sz="6" w:space="0" w:color="CCCCCC"/>
              <w:left w:val="single" w:sz="6" w:space="0" w:color="CCCCCC"/>
              <w:bottom w:val="single" w:sz="4" w:space="0" w:color="000000"/>
              <w:right w:val="single" w:sz="6" w:space="0" w:color="000000"/>
            </w:tcBorders>
            <w:tcMar>
              <w:top w:w="0" w:type="dxa"/>
              <w:left w:w="0" w:type="dxa"/>
              <w:bottom w:w="0" w:type="dxa"/>
              <w:right w:w="0" w:type="dxa"/>
            </w:tcMar>
            <w:vAlign w:val="center"/>
          </w:tcPr>
          <w:p w14:paraId="57B47795" w14:textId="77777777" w:rsidR="000A44B5" w:rsidRDefault="000A44B5">
            <w:pPr>
              <w:spacing w:after="0" w:line="240" w:lineRule="auto"/>
              <w:jc w:val="center"/>
              <w:rPr>
                <w:rFonts w:ascii="Times New Roman" w:eastAsia="Times New Roman" w:hAnsi="Times New Roman"/>
                <w:lang w:eastAsia="lv-LV"/>
              </w:rPr>
            </w:pPr>
          </w:p>
          <w:p w14:paraId="415C6D77" w14:textId="77777777" w:rsidR="000A44B5" w:rsidRDefault="000A44B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lang w:eastAsia="lv-LV"/>
              </w:rPr>
              <w:t>Vērtējums par izpildīto DB ( +; /; -)</w:t>
            </w:r>
          </w:p>
        </w:tc>
      </w:tr>
      <w:tr w:rsidR="000A44B5" w14:paraId="0695D924" w14:textId="77777777" w:rsidTr="00BB6C98">
        <w:trPr>
          <w:trHeight w:val="315"/>
        </w:trPr>
        <w:tc>
          <w:tcPr>
            <w:tcW w:w="99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6AE108" w14:textId="77777777" w:rsidR="000A44B5" w:rsidRDefault="000A44B5">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 xml:space="preserve">Mājturība un </w:t>
            </w:r>
            <w:r>
              <w:rPr>
                <w:rFonts w:ascii="Times New Roman" w:eastAsia="Times New Roman" w:hAnsi="Times New Roman"/>
                <w:b/>
                <w:bCs/>
                <w:lang w:eastAsia="lv-LV"/>
              </w:rPr>
              <w:lastRenderedPageBreak/>
              <w:t>tehnoloģijas</w:t>
            </w:r>
          </w:p>
        </w:tc>
        <w:tc>
          <w:tcPr>
            <w:tcW w:w="2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47D49C" w14:textId="2CA88AEA" w:rsidR="000A44B5" w:rsidRPr="00E5738D" w:rsidRDefault="00E5738D">
            <w:pPr>
              <w:spacing w:after="0" w:line="240" w:lineRule="auto"/>
              <w:rPr>
                <w:rFonts w:ascii="Times New Roman" w:eastAsia="Times New Roman" w:hAnsi="Times New Roman"/>
                <w:lang w:eastAsia="lv-LV"/>
              </w:rPr>
            </w:pPr>
            <w:r w:rsidRPr="00E5738D">
              <w:rPr>
                <w:rFonts w:ascii="Times New Roman" w:hAnsi="Times New Roman"/>
              </w:rPr>
              <w:lastRenderedPageBreak/>
              <w:t>Prot nopīt vainagu.</w:t>
            </w:r>
          </w:p>
        </w:tc>
        <w:tc>
          <w:tcPr>
            <w:tcW w:w="6660" w:type="dxa"/>
            <w:tcBorders>
              <w:top w:val="single" w:sz="6" w:space="0" w:color="CCCCCC"/>
              <w:left w:val="single" w:sz="6" w:space="0" w:color="CCCCCC"/>
              <w:bottom w:val="single" w:sz="6" w:space="0" w:color="000000"/>
              <w:right w:val="single" w:sz="4" w:space="0" w:color="000000"/>
            </w:tcBorders>
            <w:tcMar>
              <w:top w:w="30" w:type="dxa"/>
              <w:left w:w="45" w:type="dxa"/>
              <w:bottom w:w="30" w:type="dxa"/>
              <w:right w:w="45" w:type="dxa"/>
            </w:tcMar>
            <w:vAlign w:val="center"/>
            <w:hideMark/>
          </w:tcPr>
          <w:p w14:paraId="6256426B" w14:textId="77777777" w:rsidR="000A44B5" w:rsidRDefault="00E5738D">
            <w:pPr>
              <w:spacing w:after="0" w:line="240" w:lineRule="auto"/>
              <w:rPr>
                <w:rFonts w:ascii="Times New Roman" w:hAnsi="Times New Roman"/>
              </w:rPr>
            </w:pPr>
            <w:r>
              <w:rPr>
                <w:rFonts w:ascii="Times New Roman" w:hAnsi="Times New Roman"/>
              </w:rPr>
              <w:t xml:space="preserve">No pienenēm vai citām pieejamām puķēm  nopin vainagu sev vai kādam citam ģimenes loceklim. </w:t>
            </w:r>
            <w:r w:rsidR="00CB2B62">
              <w:rPr>
                <w:rFonts w:ascii="Times New Roman" w:hAnsi="Times New Roman"/>
              </w:rPr>
              <w:t>Palūdz, lai kāds nofilmē,</w:t>
            </w:r>
            <w:r w:rsidR="001A4941">
              <w:rPr>
                <w:rFonts w:ascii="Times New Roman" w:hAnsi="Times New Roman"/>
              </w:rPr>
              <w:t xml:space="preserve"> kā </w:t>
            </w:r>
            <w:r w:rsidR="00CB2B62">
              <w:rPr>
                <w:rFonts w:ascii="Times New Roman" w:hAnsi="Times New Roman"/>
              </w:rPr>
              <w:t xml:space="preserve">tu </w:t>
            </w:r>
            <w:r w:rsidR="001A4941">
              <w:rPr>
                <w:rFonts w:ascii="Times New Roman" w:hAnsi="Times New Roman"/>
              </w:rPr>
              <w:t>pin</w:t>
            </w:r>
            <w:r w:rsidR="00CB2B62">
              <w:rPr>
                <w:rFonts w:ascii="Times New Roman" w:hAnsi="Times New Roman"/>
              </w:rPr>
              <w:t xml:space="preserve"> (rokas pīšanas laikā)! Nofilmē/nofotografē gatavo vainagu galvā! </w:t>
            </w:r>
            <w:r w:rsidR="001A4941">
              <w:rPr>
                <w:rFonts w:ascii="Times New Roman" w:hAnsi="Times New Roman"/>
              </w:rPr>
              <w:t>A</w:t>
            </w:r>
            <w:r>
              <w:rPr>
                <w:rFonts w:ascii="Times New Roman" w:hAnsi="Times New Roman"/>
              </w:rPr>
              <w:t>ts</w:t>
            </w:r>
            <w:r w:rsidR="008775E5">
              <w:rPr>
                <w:rFonts w:ascii="Times New Roman" w:hAnsi="Times New Roman"/>
              </w:rPr>
              <w:t>ūti! (līdz 18.05.)</w:t>
            </w:r>
          </w:p>
          <w:p w14:paraId="6277AED6" w14:textId="77777777" w:rsidR="00B42D0E" w:rsidRDefault="00B42D0E">
            <w:pPr>
              <w:spacing w:after="0" w:line="240" w:lineRule="auto"/>
              <w:rPr>
                <w:rFonts w:ascii="Times New Roman" w:hAnsi="Times New Roman"/>
              </w:rPr>
            </w:pPr>
          </w:p>
          <w:p w14:paraId="26227C01" w14:textId="77777777" w:rsidR="00B42D0E" w:rsidRDefault="00B42D0E">
            <w:pPr>
              <w:spacing w:after="0" w:line="240" w:lineRule="auto"/>
              <w:rPr>
                <w:rFonts w:ascii="Times New Roman" w:hAnsi="Times New Roman"/>
              </w:rPr>
            </w:pPr>
          </w:p>
          <w:p w14:paraId="13B4434F" w14:textId="247B3810" w:rsidR="00B42D0E" w:rsidRDefault="00B42D0E">
            <w:pPr>
              <w:spacing w:after="0" w:line="240" w:lineRule="auto"/>
              <w:rPr>
                <w:rFonts w:ascii="Times New Roman" w:hAnsi="Times New Roman"/>
              </w:rPr>
            </w:pPr>
          </w:p>
        </w:tc>
        <w:tc>
          <w:tcPr>
            <w:tcW w:w="269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14:paraId="1EDE1385" w14:textId="489F936F" w:rsidR="008775E5" w:rsidRDefault="008775E5">
            <w:pPr>
              <w:spacing w:after="0" w:line="240" w:lineRule="auto"/>
              <w:rPr>
                <w:rFonts w:ascii="Times New Roman" w:hAnsi="Times New Roman"/>
              </w:rPr>
            </w:pPr>
            <w:r>
              <w:rPr>
                <w:rFonts w:ascii="Times New Roman" w:hAnsi="Times New Roman"/>
              </w:rPr>
              <w:lastRenderedPageBreak/>
              <w:t>Puķes, diegs sasiešanai</w:t>
            </w:r>
          </w:p>
          <w:p w14:paraId="0586F0FD" w14:textId="0832C5E2" w:rsidR="000A44B5" w:rsidRDefault="000A44B5">
            <w:pPr>
              <w:spacing w:after="0" w:line="240" w:lineRule="auto"/>
              <w:rPr>
                <w:rFonts w:ascii="Times New Roman" w:hAnsi="Times New Roman"/>
              </w:rPr>
            </w:pPr>
            <w:r>
              <w:rPr>
                <w:rFonts w:ascii="Times New Roman" w:hAnsi="Times New Roman"/>
              </w:rPr>
              <w:t>Telefons ar kameru</w:t>
            </w:r>
          </w:p>
        </w:tc>
        <w:tc>
          <w:tcPr>
            <w:tcW w:w="248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hideMark/>
          </w:tcPr>
          <w:p w14:paraId="24D7D1BC" w14:textId="15BF4114" w:rsidR="000A44B5" w:rsidRDefault="001A4941">
            <w:pPr>
              <w:spacing w:after="0" w:line="240" w:lineRule="auto"/>
              <w:rPr>
                <w:rFonts w:ascii="Times New Roman" w:hAnsi="Times New Roman"/>
              </w:rPr>
            </w:pPr>
            <w:r>
              <w:rPr>
                <w:rFonts w:ascii="Times New Roman" w:eastAsia="Times New Roman" w:hAnsi="Times New Roman"/>
                <w:color w:val="000000"/>
                <w:lang w:eastAsia="lv-LV"/>
              </w:rPr>
              <w:t>N</w:t>
            </w:r>
            <w:r w:rsidR="000A44B5">
              <w:rPr>
                <w:rFonts w:ascii="Times New Roman" w:eastAsia="Times New Roman" w:hAnsi="Times New Roman"/>
                <w:color w:val="000000"/>
                <w:lang w:eastAsia="lv-LV"/>
              </w:rPr>
              <w:t xml:space="preserve">ofilmēts darbs </w:t>
            </w:r>
            <w:r>
              <w:rPr>
                <w:rFonts w:ascii="Times New Roman" w:eastAsia="Times New Roman" w:hAnsi="Times New Roman"/>
                <w:color w:val="000000"/>
                <w:lang w:eastAsia="lv-LV"/>
              </w:rPr>
              <w:t xml:space="preserve">un galarezultāts </w:t>
            </w:r>
            <w:r w:rsidR="000A44B5">
              <w:rPr>
                <w:rFonts w:ascii="Times New Roman" w:eastAsia="Times New Roman" w:hAnsi="Times New Roman"/>
                <w:color w:val="000000"/>
                <w:lang w:eastAsia="lv-LV"/>
              </w:rPr>
              <w:t>( +; /; -)</w:t>
            </w:r>
          </w:p>
        </w:tc>
      </w:tr>
      <w:tr w:rsidR="000A44B5" w14:paraId="0612C112" w14:textId="77777777" w:rsidTr="00BB6C98">
        <w:trPr>
          <w:trHeight w:val="622"/>
        </w:trPr>
        <w:tc>
          <w:tcPr>
            <w:tcW w:w="99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B7E443" w14:textId="77777777" w:rsidR="000A44B5" w:rsidRDefault="000A44B5">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Sociālās zinības</w:t>
            </w:r>
          </w:p>
        </w:tc>
        <w:tc>
          <w:tcPr>
            <w:tcW w:w="2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BCC24B" w14:textId="10FBBB1E" w:rsidR="000A44B5" w:rsidRDefault="007A5B54">
            <w:pPr>
              <w:spacing w:after="0" w:line="240" w:lineRule="auto"/>
              <w:rPr>
                <w:rFonts w:ascii="Times New Roman" w:eastAsia="Times New Roman" w:hAnsi="Times New Roman"/>
                <w:lang w:eastAsia="lv-LV"/>
              </w:rPr>
            </w:pPr>
            <w:r>
              <w:rPr>
                <w:rFonts w:ascii="Times New Roman" w:eastAsia="Times New Roman" w:hAnsi="Times New Roman"/>
                <w:lang w:eastAsia="lv-LV"/>
              </w:rPr>
              <w:t>Zina ķermeņa kopšanas un higiēnas noteikumus.</w:t>
            </w:r>
            <w:r w:rsidR="00BA16FB">
              <w:rPr>
                <w:rFonts w:ascii="Times New Roman" w:eastAsia="Times New Roman" w:hAnsi="Times New Roman"/>
                <w:lang w:eastAsia="lv-LV"/>
              </w:rPr>
              <w:t xml:space="preserve"> </w:t>
            </w:r>
          </w:p>
        </w:tc>
        <w:tc>
          <w:tcPr>
            <w:tcW w:w="6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2C393" w14:textId="3D132097" w:rsidR="000A44B5" w:rsidRDefault="00BB6C98">
            <w:pPr>
              <w:spacing w:after="0" w:line="240" w:lineRule="auto"/>
            </w:pPr>
            <w:r>
              <w:rPr>
                <w:rFonts w:ascii="Times New Roman" w:eastAsia="Times New Roman" w:hAnsi="Times New Roman"/>
                <w:lang w:eastAsia="lv-LV"/>
              </w:rPr>
              <w:t>Noskaties video par personīgo higiēnu:</w:t>
            </w:r>
            <w:r w:rsidR="009E1761">
              <w:rPr>
                <w:rFonts w:ascii="Times New Roman" w:eastAsia="Times New Roman" w:hAnsi="Times New Roman"/>
                <w:lang w:eastAsia="lv-LV"/>
              </w:rPr>
              <w:t xml:space="preserve"> </w:t>
            </w:r>
            <w:hyperlink r:id="rId6" w:history="1">
              <w:r w:rsidR="009E1761" w:rsidRPr="009E1761">
                <w:rPr>
                  <w:color w:val="0000FF"/>
                  <w:u w:val="single"/>
                </w:rPr>
                <w:t>https://www.youtube.com/watch?v=47Uo0r5Thj0</w:t>
              </w:r>
            </w:hyperlink>
          </w:p>
          <w:p w14:paraId="21D6288F" w14:textId="060D8173" w:rsidR="00BB6C98" w:rsidRDefault="00BB6C98">
            <w:pPr>
              <w:spacing w:after="0" w:line="240" w:lineRule="auto"/>
              <w:rPr>
                <w:rFonts w:ascii="Times New Roman" w:hAnsi="Times New Roman"/>
              </w:rPr>
            </w:pPr>
            <w:r w:rsidRPr="00BB6C98">
              <w:rPr>
                <w:rFonts w:ascii="Times New Roman" w:hAnsi="Times New Roman"/>
              </w:rPr>
              <w:t>Pārrunā ar vecākiem par ķermeņa kopšanu un personīgās higiēnas ievērošanu.</w:t>
            </w:r>
            <w:r>
              <w:rPr>
                <w:rFonts w:ascii="Times New Roman" w:hAnsi="Times New Roman"/>
              </w:rPr>
              <w:t xml:space="preserve"> Izveido savu ķermeņa kopšanas līdzekļu kolāžu (sa</w:t>
            </w:r>
            <w:r w:rsidR="00CB4FB0">
              <w:rPr>
                <w:rFonts w:ascii="Times New Roman" w:hAnsi="Times New Roman"/>
              </w:rPr>
              <w:t>kārto</w:t>
            </w:r>
            <w:r>
              <w:rPr>
                <w:rFonts w:ascii="Times New Roman" w:hAnsi="Times New Roman"/>
              </w:rPr>
              <w:t xml:space="preserve"> visus līdzekļus vienā vietā un nofotografē)!</w:t>
            </w:r>
          </w:p>
          <w:p w14:paraId="2288C1C4" w14:textId="77777777" w:rsidR="00454012" w:rsidRPr="00454012" w:rsidRDefault="00BB6C98" w:rsidP="00454012">
            <w:pPr>
              <w:rPr>
                <w:rFonts w:ascii="Times New Roman" w:eastAsiaTheme="minorHAnsi" w:hAnsi="Times New Roman"/>
                <w:sz w:val="28"/>
                <w:szCs w:val="28"/>
              </w:rPr>
            </w:pPr>
            <w:r>
              <w:rPr>
                <w:rFonts w:ascii="Times New Roman" w:hAnsi="Times New Roman"/>
              </w:rPr>
              <w:t xml:space="preserve">Ja vecāki atļauj, izmēģini arī šo: </w:t>
            </w:r>
            <w:r w:rsidR="00454012" w:rsidRPr="00454012">
              <w:rPr>
                <w:rFonts w:ascii="Times New Roman" w:eastAsiaTheme="minorHAnsi" w:hAnsi="Times New Roman"/>
              </w:rPr>
              <w:t>Ziepju mākonis</w:t>
            </w:r>
          </w:p>
          <w:p w14:paraId="21FE594E" w14:textId="77777777" w:rsidR="00215AF8" w:rsidRDefault="00B3505C" w:rsidP="00215AF8">
            <w:pPr>
              <w:suppressAutoHyphens w:val="0"/>
              <w:autoSpaceDN/>
              <w:spacing w:line="259" w:lineRule="auto"/>
              <w:rPr>
                <w:rFonts w:asciiTheme="minorHAnsi" w:eastAsiaTheme="minorHAnsi" w:hAnsiTheme="minorHAnsi" w:cstheme="minorBidi"/>
                <w:color w:val="0000FF"/>
                <w:u w:val="single"/>
              </w:rPr>
            </w:pPr>
            <w:hyperlink r:id="rId7" w:history="1">
              <w:r w:rsidR="00454012" w:rsidRPr="00454012">
                <w:rPr>
                  <w:rFonts w:asciiTheme="minorHAnsi" w:eastAsiaTheme="minorHAnsi" w:hAnsiTheme="minorHAnsi" w:cstheme="minorBidi"/>
                  <w:color w:val="0000FF"/>
                  <w:u w:val="single"/>
                </w:rPr>
                <w:t>https://lifehacks.nra.lv/eksperiments/312206-eksperiments-neparastais-ziepju-makonis/?utm_source=inboxlv&amp;utm_campaign=inboxlvNews&amp;utm_medium=button</w:t>
              </w:r>
            </w:hyperlink>
          </w:p>
          <w:p w14:paraId="2E769CED" w14:textId="13E3B75E" w:rsidR="00BB6C98" w:rsidRPr="00215AF8" w:rsidRDefault="00BB6C98" w:rsidP="00215AF8">
            <w:pPr>
              <w:suppressAutoHyphens w:val="0"/>
              <w:autoSpaceDN/>
              <w:spacing w:line="259" w:lineRule="auto"/>
              <w:rPr>
                <w:rFonts w:asciiTheme="minorHAnsi" w:eastAsiaTheme="minorHAnsi" w:hAnsiTheme="minorHAnsi" w:cstheme="minorBidi"/>
                <w:color w:val="0000FF"/>
                <w:u w:val="single"/>
              </w:rPr>
            </w:pPr>
            <w:r>
              <w:rPr>
                <w:rFonts w:ascii="Times New Roman" w:eastAsia="Times New Roman" w:hAnsi="Times New Roman"/>
                <w:lang w:eastAsia="lv-LV"/>
              </w:rPr>
              <w:t>(līdz 20.05.)</w:t>
            </w:r>
          </w:p>
        </w:tc>
        <w:tc>
          <w:tcPr>
            <w:tcW w:w="2695"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6EF63C" w14:textId="0C2EF34A" w:rsidR="000A44B5" w:rsidRPr="00BA16FB" w:rsidRDefault="000A44B5">
            <w:pPr>
              <w:spacing w:after="0" w:line="240" w:lineRule="auto"/>
              <w:rPr>
                <w:rFonts w:ascii="Times New Roman" w:hAnsi="Times New Roman"/>
              </w:rPr>
            </w:pPr>
          </w:p>
        </w:tc>
        <w:tc>
          <w:tcPr>
            <w:tcW w:w="2481"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E90FE0" w14:textId="585E5A49" w:rsidR="000A44B5" w:rsidRDefault="000A44B5">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Vērtējums par </w:t>
            </w:r>
            <w:r w:rsidR="00BB6C98">
              <w:rPr>
                <w:rFonts w:ascii="Times New Roman" w:eastAsia="Times New Roman" w:hAnsi="Times New Roman"/>
                <w:lang w:eastAsia="lv-LV"/>
              </w:rPr>
              <w:t>izpildītu un nofotografētu darbu</w:t>
            </w:r>
            <w:r>
              <w:rPr>
                <w:rFonts w:ascii="Times New Roman" w:eastAsia="Times New Roman" w:hAnsi="Times New Roman"/>
                <w:lang w:eastAsia="lv-LV"/>
              </w:rPr>
              <w:t xml:space="preserve"> ( +; /; -)</w:t>
            </w:r>
          </w:p>
        </w:tc>
      </w:tr>
      <w:tr w:rsidR="000A44B5" w14:paraId="0C831C66" w14:textId="77777777" w:rsidTr="00BB6C98">
        <w:trPr>
          <w:trHeight w:val="315"/>
        </w:trPr>
        <w:tc>
          <w:tcPr>
            <w:tcW w:w="99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8587F6" w14:textId="77777777" w:rsidR="000A44B5" w:rsidRDefault="000A44B5">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Matemātika</w:t>
            </w:r>
          </w:p>
        </w:tc>
        <w:tc>
          <w:tcPr>
            <w:tcW w:w="2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DB997" w14:textId="1A0165A6" w:rsidR="000A44B5" w:rsidRDefault="000A44B5">
            <w:pPr>
              <w:spacing w:line="240" w:lineRule="auto"/>
              <w:rPr>
                <w:rFonts w:ascii="Times New Roman" w:hAnsi="Times New Roman"/>
              </w:rPr>
            </w:pPr>
          </w:p>
          <w:p w14:paraId="6A85ABCC" w14:textId="7A141E2D" w:rsidR="000A44B5" w:rsidRDefault="00EE25E2">
            <w:pPr>
              <w:spacing w:line="240" w:lineRule="auto"/>
              <w:rPr>
                <w:rFonts w:ascii="Times New Roman" w:hAnsi="Times New Roman"/>
                <w:sz w:val="20"/>
                <w:szCs w:val="20"/>
              </w:rPr>
            </w:pPr>
            <w:r>
              <w:rPr>
                <w:rFonts w:ascii="Times New Roman" w:hAnsi="Times New Roman"/>
              </w:rPr>
              <w:t xml:space="preserve">Izpilda atņemšanu </w:t>
            </w:r>
            <w:r w:rsidR="000A44B5">
              <w:rPr>
                <w:rFonts w:ascii="Times New Roman" w:hAnsi="Times New Roman"/>
              </w:rPr>
              <w:t>rakstos.</w:t>
            </w:r>
          </w:p>
        </w:tc>
        <w:tc>
          <w:tcPr>
            <w:tcW w:w="6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DF8966" w14:textId="2C40371D" w:rsidR="000A44B5" w:rsidRDefault="000A44B5">
            <w:pPr>
              <w:rPr>
                <w:rFonts w:ascii="Times New Roman" w:hAnsi="Times New Roman"/>
              </w:rPr>
            </w:pPr>
            <w:r>
              <w:rPr>
                <w:rFonts w:ascii="Times New Roman" w:hAnsi="Times New Roman"/>
                <w:b/>
                <w:bCs/>
              </w:rPr>
              <w:t>Atceries!</w:t>
            </w:r>
            <w:r>
              <w:rPr>
                <w:rFonts w:ascii="Times New Roman" w:hAnsi="Times New Roman"/>
              </w:rPr>
              <w:t xml:space="preserve"> Kladē raksti datumu, ievēro rūtiņas! Raksti glīti!</w:t>
            </w:r>
          </w:p>
          <w:p w14:paraId="368F195F" w14:textId="6773BB53" w:rsidR="00774650" w:rsidRDefault="00D85D0E">
            <w:r w:rsidRPr="00D85D0E">
              <w:rPr>
                <w:rFonts w:ascii="Times New Roman" w:hAnsi="Times New Roman"/>
              </w:rPr>
              <w:t>Mēģini atcerēties un izpēti, kā atņem rakstos:</w:t>
            </w:r>
            <w:r>
              <w:t xml:space="preserve"> </w:t>
            </w:r>
            <w:hyperlink r:id="rId8" w:history="1">
              <w:r w:rsidRPr="00657C31">
                <w:rPr>
                  <w:rStyle w:val="Hipersaite"/>
                </w:rPr>
                <w:t>https://www.uzdevumi.lv/p/matematika/3-klase/saskaitisana-un-atnemsana-rakstos-9309/atnemsana-rakstos-12007/re-79af8791-1420-4e8b-9d8b-4401bc0f1645</w:t>
              </w:r>
            </w:hyperlink>
          </w:p>
          <w:p w14:paraId="5DE646DA" w14:textId="4D3D2524" w:rsidR="00CA3344" w:rsidRPr="00CA3344" w:rsidRDefault="00CA3344">
            <w:pPr>
              <w:rPr>
                <w:rFonts w:ascii="Times New Roman" w:hAnsi="Times New Roman"/>
              </w:rPr>
            </w:pPr>
            <w:r w:rsidRPr="00CA3344">
              <w:rPr>
                <w:rFonts w:ascii="Times New Roman" w:hAnsi="Times New Roman"/>
              </w:rPr>
              <w:t>1.,</w:t>
            </w:r>
            <w:r>
              <w:rPr>
                <w:rFonts w:ascii="Times New Roman" w:hAnsi="Times New Roman"/>
              </w:rPr>
              <w:t xml:space="preserve"> </w:t>
            </w:r>
            <w:r w:rsidRPr="00CA3344">
              <w:rPr>
                <w:rFonts w:ascii="Times New Roman" w:hAnsi="Times New Roman"/>
              </w:rPr>
              <w:t>3.(90.)</w:t>
            </w:r>
          </w:p>
          <w:p w14:paraId="0FEA961C" w14:textId="21277F16" w:rsidR="00CA3344" w:rsidRDefault="00CA3344">
            <w:pPr>
              <w:rPr>
                <w:rFonts w:ascii="Times New Roman" w:hAnsi="Times New Roman"/>
              </w:rPr>
            </w:pPr>
            <w:r w:rsidRPr="00CA3344">
              <w:rPr>
                <w:rFonts w:ascii="Times New Roman" w:hAnsi="Times New Roman"/>
              </w:rPr>
              <w:t>5.(91.</w:t>
            </w:r>
            <w:r>
              <w:rPr>
                <w:rFonts w:ascii="Times New Roman" w:hAnsi="Times New Roman"/>
              </w:rPr>
              <w:t>)</w:t>
            </w:r>
          </w:p>
          <w:p w14:paraId="3D6805CA" w14:textId="77777777" w:rsidR="002D71A5" w:rsidRDefault="00CA3344">
            <w:pPr>
              <w:rPr>
                <w:rFonts w:ascii="Times New Roman" w:hAnsi="Times New Roman"/>
              </w:rPr>
            </w:pPr>
            <w:r>
              <w:rPr>
                <w:rFonts w:ascii="Times New Roman" w:hAnsi="Times New Roman"/>
              </w:rPr>
              <w:t>1., 2.(91.)</w:t>
            </w:r>
            <w:r w:rsidR="002D71A5">
              <w:rPr>
                <w:rFonts w:ascii="Times New Roman" w:hAnsi="Times New Roman"/>
              </w:rPr>
              <w:t xml:space="preserve"> </w:t>
            </w:r>
          </w:p>
          <w:p w14:paraId="5355D480" w14:textId="7305B7C5" w:rsidR="00CA3344" w:rsidRDefault="00CA3344">
            <w:pPr>
              <w:rPr>
                <w:rFonts w:ascii="Times New Roman" w:hAnsi="Times New Roman"/>
              </w:rPr>
            </w:pPr>
            <w:r>
              <w:rPr>
                <w:rFonts w:ascii="Times New Roman" w:hAnsi="Times New Roman"/>
              </w:rPr>
              <w:t>*7.(91.)</w:t>
            </w:r>
          </w:p>
          <w:p w14:paraId="105CBDA9" w14:textId="6ADF201B" w:rsidR="00700FB6" w:rsidRDefault="00700FB6">
            <w:pPr>
              <w:rPr>
                <w:rFonts w:ascii="Times New Roman" w:hAnsi="Times New Roman"/>
              </w:rPr>
            </w:pPr>
          </w:p>
        </w:tc>
        <w:tc>
          <w:tcPr>
            <w:tcW w:w="2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E4C899" w14:textId="1AA533EB" w:rsidR="000A44B5" w:rsidRDefault="000A44B5">
            <w:pPr>
              <w:rPr>
                <w:rFonts w:ascii="Times New Roman" w:hAnsi="Times New Roman"/>
              </w:rPr>
            </w:pPr>
            <w:r>
              <w:rPr>
                <w:rFonts w:ascii="Times New Roman" w:hAnsi="Times New Roman"/>
              </w:rPr>
              <w:t xml:space="preserve">MG </w:t>
            </w:r>
            <w:r w:rsidR="00F4780B">
              <w:rPr>
                <w:rFonts w:ascii="Times New Roman" w:hAnsi="Times New Roman"/>
              </w:rPr>
              <w:t>90., 91</w:t>
            </w:r>
            <w:r>
              <w:rPr>
                <w:rFonts w:ascii="Times New Roman" w:hAnsi="Times New Roman"/>
              </w:rPr>
              <w:t>.lpp.</w:t>
            </w:r>
          </w:p>
          <w:p w14:paraId="73F06501" w14:textId="77777777" w:rsidR="000A44B5" w:rsidRDefault="000A44B5">
            <w:pPr>
              <w:rPr>
                <w:rFonts w:ascii="Times New Roman" w:hAnsi="Times New Roman"/>
              </w:rPr>
            </w:pPr>
            <w:r>
              <w:rPr>
                <w:rFonts w:ascii="Times New Roman" w:hAnsi="Times New Roman"/>
              </w:rPr>
              <w:t>uzdevumi.lv</w:t>
            </w:r>
          </w:p>
          <w:p w14:paraId="685FC5E1" w14:textId="77777777" w:rsidR="000A44B5" w:rsidRDefault="000A44B5">
            <w:pPr>
              <w:rPr>
                <w:rFonts w:ascii="Times New Roman" w:hAnsi="Times New Roman"/>
              </w:rPr>
            </w:pPr>
          </w:p>
        </w:tc>
        <w:tc>
          <w:tcPr>
            <w:tcW w:w="2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745F2" w14:textId="77777777" w:rsidR="000A44B5" w:rsidRDefault="000A44B5">
            <w:pPr>
              <w:rPr>
                <w:rFonts w:ascii="Times New Roman" w:hAnsi="Times New Roman"/>
              </w:rPr>
            </w:pPr>
            <w:r>
              <w:rPr>
                <w:rFonts w:ascii="Times New Roman" w:hAnsi="Times New Roman"/>
              </w:rPr>
              <w:t>Formatīvā vērtēšana (i; ni)</w:t>
            </w:r>
          </w:p>
        </w:tc>
      </w:tr>
      <w:tr w:rsidR="000A44B5" w14:paraId="51C7B7BD" w14:textId="77777777" w:rsidTr="00BB6C98">
        <w:trPr>
          <w:trHeight w:val="315"/>
        </w:trPr>
        <w:tc>
          <w:tcPr>
            <w:tcW w:w="99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E53379" w14:textId="77777777" w:rsidR="000A44B5" w:rsidRDefault="000A44B5">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Mūzika</w:t>
            </w:r>
          </w:p>
        </w:tc>
        <w:tc>
          <w:tcPr>
            <w:tcW w:w="2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46833" w14:textId="77777777" w:rsidR="000A44B5" w:rsidRDefault="000A44B5">
            <w:pPr>
              <w:spacing w:after="0" w:line="240" w:lineRule="auto"/>
              <w:rPr>
                <w:rFonts w:ascii="Times New Roman" w:hAnsi="Times New Roman"/>
              </w:rPr>
            </w:pPr>
            <w:r>
              <w:rPr>
                <w:rFonts w:ascii="Times New Roman" w:hAnsi="Times New Roman"/>
                <w:color w:val="000000"/>
                <w:shd w:val="clear" w:color="auto" w:fill="FFFFFF"/>
              </w:rPr>
              <w:t>Nošu raksta apguve, iepazīt Fa maž. gammu.</w:t>
            </w:r>
          </w:p>
        </w:tc>
        <w:tc>
          <w:tcPr>
            <w:tcW w:w="6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F87963" w14:textId="77777777" w:rsidR="00411150" w:rsidRDefault="00411150" w:rsidP="00411150">
            <w:pPr>
              <w:pStyle w:val="Paraststmeklis"/>
              <w:shd w:val="clear" w:color="auto" w:fill="FFFFFF"/>
              <w:spacing w:before="90" w:beforeAutospacing="0" w:after="90" w:afterAutospacing="0"/>
              <w:textAlignment w:val="baseline"/>
              <w:rPr>
                <w:rFonts w:ascii="Verdana" w:hAnsi="Verdana"/>
                <w:color w:val="000000"/>
                <w:sz w:val="18"/>
                <w:szCs w:val="18"/>
              </w:rPr>
            </w:pPr>
            <w:r>
              <w:rPr>
                <w:rFonts w:ascii="Verdana" w:hAnsi="Verdana"/>
                <w:color w:val="000000"/>
                <w:sz w:val="18"/>
                <w:szCs w:val="18"/>
              </w:rPr>
              <w:t> No 11.05. - 15.05. darba burtnīcā 57.lpp. (dinamika-atskaņošanas skaļums, tembrs-skanējuma augstums, temps-ātrums), iemācies dziesmiņu </w:t>
            </w:r>
          </w:p>
          <w:p w14:paraId="2955BDE8" w14:textId="77777777" w:rsidR="00411150" w:rsidRDefault="00B3505C" w:rsidP="00411150">
            <w:pPr>
              <w:pStyle w:val="Paraststmeklis"/>
              <w:shd w:val="clear" w:color="auto" w:fill="FFFFFF"/>
              <w:spacing w:before="0" w:beforeAutospacing="0" w:after="0" w:afterAutospacing="0"/>
              <w:textAlignment w:val="baseline"/>
              <w:rPr>
                <w:rFonts w:ascii="Verdana" w:hAnsi="Verdana"/>
                <w:color w:val="000000"/>
                <w:sz w:val="18"/>
                <w:szCs w:val="18"/>
              </w:rPr>
            </w:pPr>
            <w:hyperlink r:id="rId9" w:tgtFrame="_blank" w:history="1">
              <w:r w:rsidR="00411150">
                <w:rPr>
                  <w:rStyle w:val="Hipersaite"/>
                  <w:rFonts w:ascii="Verdana" w:hAnsi="Verdana"/>
                  <w:color w:val="017CC0"/>
                  <w:sz w:val="18"/>
                  <w:szCs w:val="18"/>
                  <w:bdr w:val="none" w:sz="0" w:space="0" w:color="auto" w:frame="1"/>
                </w:rPr>
                <w:t>https://www.youtube.com/watch?v=Ou8eLDt04iE</w:t>
              </w:r>
            </w:hyperlink>
          </w:p>
          <w:p w14:paraId="7E4E2BB0" w14:textId="3A9F2B09" w:rsidR="000A44B5" w:rsidRPr="00411150" w:rsidRDefault="000A44B5" w:rsidP="00411150">
            <w:pPr>
              <w:rPr>
                <w:rFonts w:ascii="Times New Roman" w:eastAsia="Times New Roman" w:hAnsi="Times New Roman"/>
                <w:lang w:eastAsia="lv-LV"/>
              </w:rPr>
            </w:pPr>
          </w:p>
          <w:p w14:paraId="17EF03DD" w14:textId="77777777" w:rsidR="000A44B5" w:rsidRDefault="000A44B5">
            <w:pPr>
              <w:spacing w:after="0" w:line="240" w:lineRule="auto"/>
              <w:rPr>
                <w:rFonts w:ascii="Times New Roman" w:hAnsi="Times New Roman"/>
                <w:sz w:val="20"/>
                <w:szCs w:val="20"/>
              </w:rPr>
            </w:pPr>
          </w:p>
        </w:tc>
        <w:tc>
          <w:tcPr>
            <w:tcW w:w="2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73F1C1" w14:textId="77777777" w:rsidR="000A44B5" w:rsidRDefault="000A44B5">
            <w:pPr>
              <w:spacing w:after="0" w:line="240" w:lineRule="auto"/>
              <w:rPr>
                <w:rFonts w:ascii="Times New Roman" w:hAnsi="Times New Roman"/>
              </w:rPr>
            </w:pPr>
            <w:r>
              <w:rPr>
                <w:rFonts w:ascii="Times New Roman" w:eastAsia="Times New Roman" w:hAnsi="Times New Roman"/>
                <w:color w:val="0000FF"/>
                <w:u w:val="single"/>
                <w:lang w:eastAsia="lv-LV"/>
              </w:rPr>
              <w:br/>
            </w:r>
            <w:r>
              <w:rPr>
                <w:rFonts w:ascii="Times New Roman" w:hAnsi="Times New Roman"/>
                <w:color w:val="000000"/>
                <w:shd w:val="clear" w:color="auto" w:fill="FFFFFF"/>
              </w:rPr>
              <w:t> Burtnīca un grāmata</w:t>
            </w:r>
          </w:p>
        </w:tc>
        <w:tc>
          <w:tcPr>
            <w:tcW w:w="2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0E42FE" w14:textId="77777777" w:rsidR="000A44B5" w:rsidRDefault="000A44B5">
            <w:pPr>
              <w:spacing w:after="0" w:line="240" w:lineRule="auto"/>
              <w:rPr>
                <w:rFonts w:ascii="Times New Roman" w:eastAsia="Times New Roman" w:hAnsi="Times New Roman"/>
                <w:color w:val="1155CC"/>
                <w:sz w:val="20"/>
                <w:szCs w:val="20"/>
                <w:u w:val="single"/>
                <w:lang w:eastAsia="lv-LV"/>
              </w:rPr>
            </w:pPr>
          </w:p>
          <w:p w14:paraId="2C2CE7DC" w14:textId="77777777" w:rsidR="000A44B5" w:rsidRDefault="000A44B5">
            <w:pPr>
              <w:spacing w:after="0" w:line="240" w:lineRule="auto"/>
              <w:jc w:val="right"/>
              <w:rPr>
                <w:rFonts w:ascii="Times New Roman" w:eastAsia="Times New Roman" w:hAnsi="Times New Roman"/>
                <w:color w:val="1155CC"/>
                <w:sz w:val="20"/>
                <w:szCs w:val="20"/>
                <w:u w:val="single"/>
                <w:lang w:eastAsia="lv-LV"/>
              </w:rPr>
            </w:pPr>
          </w:p>
        </w:tc>
      </w:tr>
      <w:tr w:rsidR="000A44B5" w14:paraId="4C33DE40" w14:textId="77777777" w:rsidTr="00BB6C98">
        <w:trPr>
          <w:trHeight w:val="315"/>
        </w:trPr>
        <w:tc>
          <w:tcPr>
            <w:tcW w:w="99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E0BF2C" w14:textId="77777777" w:rsidR="000A44B5" w:rsidRDefault="000A44B5">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lastRenderedPageBreak/>
              <w:t>Vizuālā māksla</w:t>
            </w:r>
          </w:p>
        </w:tc>
        <w:tc>
          <w:tcPr>
            <w:tcW w:w="2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13024E" w14:textId="77777777" w:rsidR="000A44B5" w:rsidRDefault="000A44B5">
            <w:pPr>
              <w:spacing w:after="0" w:line="240" w:lineRule="auto"/>
              <w:rPr>
                <w:rFonts w:ascii="Times New Roman" w:eastAsia="Times New Roman" w:hAnsi="Times New Roman"/>
                <w:lang w:eastAsia="lv-LV"/>
              </w:rPr>
            </w:pPr>
            <w:r>
              <w:rPr>
                <w:rFonts w:ascii="Times New Roman" w:eastAsia="Times New Roman" w:hAnsi="Times New Roman"/>
                <w:lang w:eastAsia="lv-LV"/>
              </w:rPr>
              <w:t>Veido kolāžu.</w:t>
            </w:r>
          </w:p>
        </w:tc>
        <w:tc>
          <w:tcPr>
            <w:tcW w:w="66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3A434B" w14:textId="100EEB01" w:rsidR="000A44B5" w:rsidRPr="001D6E35" w:rsidRDefault="00CD6F13" w:rsidP="00B634B5">
            <w:pPr>
              <w:suppressAutoHyphens w:val="0"/>
              <w:spacing w:line="256" w:lineRule="auto"/>
              <w:rPr>
                <w:rFonts w:ascii="Times New Roman" w:eastAsiaTheme="minorHAnsi" w:hAnsi="Times New Roman"/>
                <w:color w:val="0000FF"/>
                <w:u w:val="single"/>
              </w:rPr>
            </w:pPr>
            <w:r w:rsidRPr="00CD6F13">
              <w:rPr>
                <w:rFonts w:ascii="Times New Roman" w:eastAsiaTheme="minorHAnsi" w:hAnsi="Times New Roman"/>
              </w:rPr>
              <w:t xml:space="preserve">Noskaties multiplikācijas filmu </w:t>
            </w:r>
            <w:r w:rsidRPr="00CD6F13">
              <w:rPr>
                <w:rFonts w:ascii="Times New Roman" w:hAnsi="Times New Roman"/>
              </w:rPr>
              <w:t>“Zaķīšu pirtiņa”</w:t>
            </w:r>
            <w:r>
              <w:rPr>
                <w:rFonts w:ascii="Times New Roman" w:hAnsi="Times New Roman"/>
              </w:rPr>
              <w:t xml:space="preserve"> </w:t>
            </w:r>
            <w:hyperlink r:id="rId10" w:history="1">
              <w:r w:rsidRPr="005B4B14">
                <w:rPr>
                  <w:rStyle w:val="Hipersaite"/>
                </w:rPr>
                <w:t>https://www.google.com/search?q=za%C4%B7%C4%AB%C5%A1u+pirti%C5%86a&amp;oq=za%C4%B7%C4%AB%C5%A1u+pirti%C5%86a&amp;aqs=chrome..69i57j46j0l5j46.12463j0j4&amp;sourceid=chrome&amp;ie=UTF-8</w:t>
              </w:r>
            </w:hyperlink>
            <w:r w:rsidR="001D6E35">
              <w:t xml:space="preserve">       </w:t>
            </w:r>
            <w:r w:rsidR="001D6E35">
              <w:rPr>
                <w:rFonts w:ascii="Times New Roman" w:hAnsi="Times New Roman"/>
              </w:rPr>
              <w:t>Uzzīmē, kā zaķīšu mamma savus bērnus ved pērties!   (līdz 19.05.)</w:t>
            </w:r>
          </w:p>
        </w:tc>
        <w:tc>
          <w:tcPr>
            <w:tcW w:w="2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34646B" w14:textId="55BD609A" w:rsidR="000A44B5" w:rsidRDefault="001D6E35">
            <w:pPr>
              <w:spacing w:after="0" w:line="240" w:lineRule="auto"/>
              <w:rPr>
                <w:rFonts w:ascii="Times New Roman" w:hAnsi="Times New Roman"/>
              </w:rPr>
            </w:pPr>
            <w:r>
              <w:rPr>
                <w:rFonts w:ascii="Times New Roman" w:hAnsi="Times New Roman"/>
              </w:rPr>
              <w:t xml:space="preserve">Papīra </w:t>
            </w:r>
            <w:r w:rsidR="000A44B5">
              <w:rPr>
                <w:rFonts w:ascii="Times New Roman" w:hAnsi="Times New Roman"/>
              </w:rPr>
              <w:t>lapa, k</w:t>
            </w:r>
            <w:r>
              <w:rPr>
                <w:rFonts w:ascii="Times New Roman" w:hAnsi="Times New Roman"/>
              </w:rPr>
              <w:t xml:space="preserve">ombinēta tehnika </w:t>
            </w:r>
            <w:r w:rsidR="00C742C2">
              <w:rPr>
                <w:rFonts w:ascii="Times New Roman" w:hAnsi="Times New Roman"/>
              </w:rPr>
              <w:t>– izvēlies dažādu krāsu un materiālu veidus</w:t>
            </w:r>
          </w:p>
        </w:tc>
        <w:tc>
          <w:tcPr>
            <w:tcW w:w="2481" w:type="dxa"/>
            <w:tcBorders>
              <w:top w:val="nil"/>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4458" w14:textId="77777777" w:rsidR="000A44B5" w:rsidRDefault="000A44B5">
            <w:pPr>
              <w:spacing w:after="0" w:line="240" w:lineRule="auto"/>
              <w:rPr>
                <w:rFonts w:ascii="Times New Roman" w:hAnsi="Times New Roman"/>
              </w:rPr>
            </w:pPr>
            <w:r>
              <w:rPr>
                <w:rFonts w:ascii="Times New Roman" w:eastAsia="Times New Roman" w:hAnsi="Times New Roman"/>
                <w:color w:val="000000"/>
                <w:lang w:eastAsia="lv-LV"/>
              </w:rPr>
              <w:t xml:space="preserve">Izpildīts un nofotografēts darbs </w:t>
            </w:r>
            <w:r>
              <w:rPr>
                <w:rFonts w:ascii="Times New Roman" w:eastAsia="Times New Roman" w:hAnsi="Times New Roman"/>
                <w:lang w:eastAsia="lv-LV"/>
              </w:rPr>
              <w:t>( +; /; -)</w:t>
            </w:r>
          </w:p>
        </w:tc>
      </w:tr>
      <w:tr w:rsidR="000A44B5" w14:paraId="606CD398" w14:textId="77777777" w:rsidTr="00BB6C98">
        <w:trPr>
          <w:trHeight w:val="315"/>
        </w:trPr>
        <w:tc>
          <w:tcPr>
            <w:tcW w:w="994"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center"/>
            <w:hideMark/>
          </w:tcPr>
          <w:p w14:paraId="7CE227DF" w14:textId="77777777" w:rsidR="000A44B5" w:rsidRDefault="000A44B5">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Ētika</w:t>
            </w:r>
          </w:p>
        </w:tc>
        <w:tc>
          <w:tcPr>
            <w:tcW w:w="212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B208210" w14:textId="533CE5F0" w:rsidR="000A44B5" w:rsidRPr="008E5764" w:rsidRDefault="008E5764">
            <w:pPr>
              <w:spacing w:after="0" w:line="240" w:lineRule="auto"/>
              <w:rPr>
                <w:rFonts w:ascii="Times New Roman" w:eastAsia="Times New Roman" w:hAnsi="Times New Roman"/>
                <w:lang w:eastAsia="lv-LV"/>
              </w:rPr>
            </w:pPr>
            <w:hyperlink r:id="rId11" w:history="1">
              <w:r w:rsidRPr="008E5764">
                <w:rPr>
                  <w:rStyle w:val="Hipersaite"/>
                  <w:rFonts w:ascii="Times New Roman" w:hAnsi="Times New Roman"/>
                  <w:color w:val="auto"/>
                  <w:u w:val="none"/>
                  <w:bdr w:val="none" w:sz="0" w:space="0" w:color="auto" w:frame="1"/>
                  <w:shd w:val="clear" w:color="auto" w:fill="F2F2F2"/>
                </w:rPr>
                <w:t>Prot kritiski domāt, prognozēt konkrētam cēlonim atbilstošas sekas.</w:t>
              </w:r>
            </w:hyperlink>
          </w:p>
        </w:tc>
        <w:tc>
          <w:tcPr>
            <w:tcW w:w="666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7629435" w14:textId="10D623CD" w:rsidR="000A44B5" w:rsidRDefault="000A44B5">
            <w:pPr>
              <w:rPr>
                <w:rFonts w:ascii="Times New Roman" w:hAnsi="Times New Roman"/>
              </w:rPr>
            </w:pPr>
            <w:r>
              <w:rPr>
                <w:rFonts w:ascii="Times New Roman" w:hAnsi="Times New Roman"/>
                <w:i/>
              </w:rPr>
              <w:br/>
            </w:r>
            <w:r w:rsidR="00A87E67">
              <w:rPr>
                <w:rFonts w:ascii="Times New Roman" w:hAnsi="Times New Roman"/>
              </w:rPr>
              <w:t>Spēlējot galda spēles ģimenē, esi izjutis gan uzvarētāja prieku, gan zaudējumu! Ir spēles, kurās zaudētājs dod ķīlu, kura pēc tam ir jāizpērk! Tavs uzdevums ir izdomāt un uz lapas uzrakstīt vismaz 5 ķīlu izpirkšanas idejas/uzdevumus! Ņem vērā - ķīlas izpirkšanas uzdevums spēlētāju nedrīkst pazemot! (līdz 18.05.)</w:t>
            </w:r>
          </w:p>
          <w:p w14:paraId="4BDCB010" w14:textId="77777777" w:rsidR="000A44B5" w:rsidRDefault="000A44B5">
            <w:pPr>
              <w:spacing w:after="0" w:line="240" w:lineRule="auto"/>
              <w:rPr>
                <w:rFonts w:ascii="Times New Roman" w:eastAsia="Times New Roman" w:hAnsi="Times New Roman"/>
                <w:lang w:eastAsia="lv-LV"/>
              </w:rPr>
            </w:pPr>
          </w:p>
        </w:tc>
        <w:tc>
          <w:tcPr>
            <w:tcW w:w="2695"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C5B247C" w14:textId="2E809F1B" w:rsidR="000A44B5" w:rsidRDefault="000A44B5">
            <w:pPr>
              <w:suppressAutoHyphens w:val="0"/>
              <w:spacing w:line="254" w:lineRule="auto"/>
              <w:rPr>
                <w:rFonts w:ascii="Times New Roman" w:eastAsiaTheme="minorHAnsi" w:hAnsi="Times New Roman"/>
                <w:color w:val="0000FF"/>
                <w:u w:val="single"/>
              </w:rPr>
            </w:pPr>
          </w:p>
          <w:p w14:paraId="7F939E9B" w14:textId="71C59BFD" w:rsidR="000A44B5" w:rsidRDefault="000A44B5">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Lapa </w:t>
            </w:r>
          </w:p>
        </w:tc>
        <w:tc>
          <w:tcPr>
            <w:tcW w:w="248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D38A05C" w14:textId="77777777" w:rsidR="000A44B5" w:rsidRDefault="000A44B5">
            <w:pPr>
              <w:spacing w:after="0" w:line="240" w:lineRule="auto"/>
              <w:rPr>
                <w:rFonts w:ascii="Times New Roman" w:eastAsia="Times New Roman" w:hAnsi="Times New Roman"/>
                <w:lang w:eastAsia="lv-LV"/>
              </w:rPr>
            </w:pPr>
            <w:r>
              <w:rPr>
                <w:rFonts w:ascii="Times New Roman" w:eastAsia="Times New Roman" w:hAnsi="Times New Roman"/>
                <w:lang w:eastAsia="lv-LV"/>
              </w:rPr>
              <w:t>Vērtējums par izpildīto  ( +; /; -)</w:t>
            </w:r>
          </w:p>
        </w:tc>
      </w:tr>
      <w:tr w:rsidR="000A44B5" w14:paraId="1A932B76" w14:textId="77777777" w:rsidTr="00BB6C98">
        <w:trPr>
          <w:trHeight w:val="315"/>
        </w:trPr>
        <w:tc>
          <w:tcPr>
            <w:tcW w:w="99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FE56D2" w14:textId="77777777" w:rsidR="000A44B5" w:rsidRDefault="000A44B5">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Angļu valoda</w:t>
            </w:r>
          </w:p>
        </w:tc>
        <w:tc>
          <w:tcPr>
            <w:tcW w:w="21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D69275" w14:textId="77777777" w:rsidR="006F6C67" w:rsidRDefault="006F6C67" w:rsidP="006F6C67">
            <w:pPr>
              <w:jc w:val="center"/>
              <w:rPr>
                <w:rFonts w:ascii="Times New Roman" w:hAnsi="Times New Roman"/>
              </w:rPr>
            </w:pPr>
            <w:r>
              <w:rPr>
                <w:rFonts w:ascii="Times New Roman" w:hAnsi="Times New Roman"/>
              </w:rPr>
              <w:t>Izprot nenoteiktā “a”, “an” un noteiktā “the” artikula lietošanu.</w:t>
            </w:r>
          </w:p>
          <w:p w14:paraId="3D557FA5" w14:textId="28BD4C20" w:rsidR="000A44B5" w:rsidRDefault="006F6C67" w:rsidP="006F6C67">
            <w:pPr>
              <w:jc w:val="center"/>
              <w:rPr>
                <w:rFonts w:ascii="Times New Roman" w:hAnsi="Times New Roman"/>
              </w:rPr>
            </w:pPr>
            <w:r>
              <w:rPr>
                <w:rFonts w:ascii="Times New Roman" w:hAnsi="Times New Roman"/>
              </w:rPr>
              <w:t>Atpazīst “zero article” lietošanas piemērus.</w:t>
            </w:r>
          </w:p>
        </w:tc>
        <w:tc>
          <w:tcPr>
            <w:tcW w:w="66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EB01D" w14:textId="4A8F2F30" w:rsidR="000A44B5" w:rsidRPr="00DE6E66" w:rsidRDefault="00DE6E66">
            <w:pPr>
              <w:rPr>
                <w:rFonts w:ascii="Times New Roman" w:hAnsi="Times New Roman"/>
              </w:rPr>
            </w:pPr>
            <w:r w:rsidRPr="00DE6E66">
              <w:rPr>
                <w:rFonts w:ascii="Times New Roman" w:hAnsi="Times New Roman"/>
              </w:rPr>
              <w:t>Lūdzu, atkārtojiet  un nostipriniet savas zināšanas portālā uzdevumi.lv par tēmu virtuālajā skolā "Articles 3. klasei" ,un  izpildiet uzdevumus manis sastādītajā PD no 11. līdz 14.05.  Tiks ieskaitīts labākais mēģinājums no 3.</w:t>
            </w:r>
          </w:p>
        </w:tc>
        <w:tc>
          <w:tcPr>
            <w:tcW w:w="26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713D7" w14:textId="77777777" w:rsidR="000A44B5" w:rsidRDefault="000A44B5">
            <w:pPr>
              <w:spacing w:after="0" w:line="240" w:lineRule="auto"/>
              <w:rPr>
                <w:rFonts w:ascii="Times New Roman" w:eastAsia="Times New Roman" w:hAnsi="Times New Roman"/>
                <w:lang w:eastAsia="lv-LV"/>
              </w:rPr>
            </w:pPr>
            <w:r>
              <w:rPr>
                <w:rFonts w:ascii="Times New Roman" w:eastAsia="Times New Roman" w:hAnsi="Times New Roman"/>
                <w:lang w:eastAsia="lv-LV"/>
              </w:rPr>
              <w:t>Uzdevumi.lv "Virtuālā skola"3.-4.kl.</w:t>
            </w:r>
          </w:p>
        </w:tc>
        <w:tc>
          <w:tcPr>
            <w:tcW w:w="24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10E7A2" w14:textId="77777777" w:rsidR="000A44B5" w:rsidRDefault="000A44B5">
            <w:pPr>
              <w:spacing w:after="0" w:line="240" w:lineRule="auto"/>
              <w:rPr>
                <w:rFonts w:ascii="Times New Roman" w:eastAsia="Times New Roman" w:hAnsi="Times New Roman"/>
                <w:lang w:eastAsia="lv-LV"/>
              </w:rPr>
            </w:pPr>
            <w:r>
              <w:rPr>
                <w:rFonts w:ascii="Times New Roman" w:eastAsia="Times New Roman" w:hAnsi="Times New Roman"/>
                <w:lang w:eastAsia="lv-LV"/>
              </w:rPr>
              <w:t>Summatīvā vērtēšana (balles)</w:t>
            </w:r>
          </w:p>
        </w:tc>
      </w:tr>
    </w:tbl>
    <w:p w14:paraId="1AF72024" w14:textId="77777777" w:rsidR="000A44B5" w:rsidRDefault="000A44B5" w:rsidP="000A44B5">
      <w:pPr>
        <w:rPr>
          <w:rFonts w:ascii="Times New Roman" w:hAnsi="Times New Roman"/>
        </w:rPr>
      </w:pPr>
    </w:p>
    <w:p w14:paraId="1598C97E" w14:textId="77777777" w:rsidR="000A44B5" w:rsidRDefault="000A44B5" w:rsidP="000A44B5"/>
    <w:p w14:paraId="21769408" w14:textId="77777777" w:rsidR="000A44B5" w:rsidRDefault="000A44B5" w:rsidP="000A44B5">
      <w:pPr>
        <w:rPr>
          <w:rStyle w:val="Hipersaite"/>
          <w:rFonts w:ascii="Times New Roman" w:hAnsi="Times New Roman"/>
          <w:sz w:val="32"/>
          <w:szCs w:val="32"/>
        </w:rPr>
      </w:pPr>
      <w:r>
        <w:rPr>
          <w:rFonts w:ascii="Times New Roman" w:hAnsi="Times New Roman"/>
          <w:b/>
          <w:bCs/>
          <w:color w:val="000000"/>
          <w:sz w:val="32"/>
          <w:szCs w:val="32"/>
        </w:rPr>
        <w:t xml:space="preserve">*Ja vēlies, tad papildus </w:t>
      </w:r>
      <w:r>
        <w:rPr>
          <w:rFonts w:ascii="Times New Roman" w:hAnsi="Times New Roman"/>
          <w:b/>
          <w:color w:val="000000"/>
          <w:sz w:val="32"/>
          <w:szCs w:val="32"/>
        </w:rPr>
        <w:t>līdzdarbojies</w:t>
      </w:r>
      <w:r>
        <w:rPr>
          <w:rFonts w:ascii="Times New Roman" w:hAnsi="Times New Roman"/>
          <w:color w:val="000000"/>
          <w:sz w:val="32"/>
          <w:szCs w:val="32"/>
        </w:rPr>
        <w:t xml:space="preserve"> </w:t>
      </w:r>
      <w:hyperlink r:id="rId12" w:history="1">
        <w:r>
          <w:rPr>
            <w:rStyle w:val="Hipersaite"/>
            <w:rFonts w:ascii="Times New Roman" w:hAnsi="Times New Roman"/>
            <w:sz w:val="32"/>
            <w:szCs w:val="32"/>
          </w:rPr>
          <w:t>www.tavaklase.lv</w:t>
        </w:r>
      </w:hyperlink>
    </w:p>
    <w:p w14:paraId="5D19C5A8" w14:textId="77777777" w:rsidR="000A44B5" w:rsidRDefault="000A44B5" w:rsidP="000A44B5"/>
    <w:p w14:paraId="40C09433" w14:textId="77777777" w:rsidR="000A44B5" w:rsidRDefault="000A44B5" w:rsidP="000A44B5"/>
    <w:p w14:paraId="37023E05" w14:textId="77777777" w:rsidR="000A44B5" w:rsidRDefault="000A44B5" w:rsidP="000A44B5"/>
    <w:p w14:paraId="6C122952" w14:textId="77777777" w:rsidR="000A44B5" w:rsidRDefault="000A44B5"/>
    <w:sectPr w:rsidR="000A44B5" w:rsidSect="000A44B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62FC"/>
    <w:multiLevelType w:val="hybridMultilevel"/>
    <w:tmpl w:val="A600F9B6"/>
    <w:lvl w:ilvl="0" w:tplc="0419000F">
      <w:start w:val="1"/>
      <w:numFmt w:val="decimal"/>
      <w:lvlText w:val="%1."/>
      <w:lvlJc w:val="left"/>
      <w:pPr>
        <w:ind w:left="720" w:hanging="360"/>
      </w:pPr>
      <w:rPr>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B5"/>
    <w:rsid w:val="00012637"/>
    <w:rsid w:val="000204D5"/>
    <w:rsid w:val="00023FF0"/>
    <w:rsid w:val="00057B4E"/>
    <w:rsid w:val="00094DD3"/>
    <w:rsid w:val="000A25EA"/>
    <w:rsid w:val="000A44B5"/>
    <w:rsid w:val="001A4941"/>
    <w:rsid w:val="001D6E35"/>
    <w:rsid w:val="00212B9B"/>
    <w:rsid w:val="00215AF8"/>
    <w:rsid w:val="002D6D9F"/>
    <w:rsid w:val="002D71A5"/>
    <w:rsid w:val="00334EE8"/>
    <w:rsid w:val="003361A1"/>
    <w:rsid w:val="003E5E9B"/>
    <w:rsid w:val="003F5409"/>
    <w:rsid w:val="00411150"/>
    <w:rsid w:val="004205EB"/>
    <w:rsid w:val="00454012"/>
    <w:rsid w:val="00507D28"/>
    <w:rsid w:val="00512337"/>
    <w:rsid w:val="00516335"/>
    <w:rsid w:val="00685F3B"/>
    <w:rsid w:val="006B4D9E"/>
    <w:rsid w:val="006C1B3E"/>
    <w:rsid w:val="006E0EFE"/>
    <w:rsid w:val="006F6C67"/>
    <w:rsid w:val="00700FB6"/>
    <w:rsid w:val="007341F0"/>
    <w:rsid w:val="00774650"/>
    <w:rsid w:val="007A5B54"/>
    <w:rsid w:val="0085280B"/>
    <w:rsid w:val="008544E9"/>
    <w:rsid w:val="008775E5"/>
    <w:rsid w:val="008E2AA5"/>
    <w:rsid w:val="008E5764"/>
    <w:rsid w:val="00941577"/>
    <w:rsid w:val="00982DFA"/>
    <w:rsid w:val="009E1761"/>
    <w:rsid w:val="00A014AA"/>
    <w:rsid w:val="00A13316"/>
    <w:rsid w:val="00A37D28"/>
    <w:rsid w:val="00A51FCF"/>
    <w:rsid w:val="00A55427"/>
    <w:rsid w:val="00A57D4E"/>
    <w:rsid w:val="00A60069"/>
    <w:rsid w:val="00A87E67"/>
    <w:rsid w:val="00B3505C"/>
    <w:rsid w:val="00B42D0E"/>
    <w:rsid w:val="00B634B5"/>
    <w:rsid w:val="00BA16FB"/>
    <w:rsid w:val="00BB6C98"/>
    <w:rsid w:val="00BC045D"/>
    <w:rsid w:val="00C742C2"/>
    <w:rsid w:val="00CA3344"/>
    <w:rsid w:val="00CB28DA"/>
    <w:rsid w:val="00CB2B62"/>
    <w:rsid w:val="00CB4FB0"/>
    <w:rsid w:val="00CC1890"/>
    <w:rsid w:val="00CD6F13"/>
    <w:rsid w:val="00D12EA1"/>
    <w:rsid w:val="00D42A8D"/>
    <w:rsid w:val="00D7232F"/>
    <w:rsid w:val="00D85D0E"/>
    <w:rsid w:val="00D92660"/>
    <w:rsid w:val="00D953E0"/>
    <w:rsid w:val="00DE6E66"/>
    <w:rsid w:val="00E5738D"/>
    <w:rsid w:val="00E737EE"/>
    <w:rsid w:val="00EE25E2"/>
    <w:rsid w:val="00F4780B"/>
    <w:rsid w:val="00FE7E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BB1C"/>
  <w15:chartTrackingRefBased/>
  <w15:docId w15:val="{52AB1A3E-96B2-452F-9312-340151E4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44B5"/>
    <w:pPr>
      <w:suppressAutoHyphens/>
      <w:autoSpaceDN w:val="0"/>
      <w:spacing w:line="247"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A44B5"/>
    <w:rPr>
      <w:color w:val="0000FF"/>
      <w:u w:val="single"/>
    </w:rPr>
  </w:style>
  <w:style w:type="paragraph" w:styleId="Sarakstarindkopa">
    <w:name w:val="List Paragraph"/>
    <w:basedOn w:val="Parasts"/>
    <w:uiPriority w:val="34"/>
    <w:qFormat/>
    <w:rsid w:val="000A44B5"/>
    <w:pPr>
      <w:suppressAutoHyphens w:val="0"/>
      <w:autoSpaceDN/>
      <w:spacing w:after="200" w:line="276" w:lineRule="auto"/>
      <w:ind w:left="720"/>
      <w:contextualSpacing/>
    </w:pPr>
    <w:rPr>
      <w:rFonts w:asciiTheme="minorHAnsi" w:eastAsiaTheme="minorHAnsi" w:hAnsiTheme="minorHAnsi" w:cstheme="minorBidi"/>
      <w:lang w:val="ru-RU"/>
    </w:rPr>
  </w:style>
  <w:style w:type="character" w:customStyle="1" w:styleId="gxst-emph">
    <w:name w:val="gxst-emph"/>
    <w:basedOn w:val="Noklusjumarindkopasfonts"/>
    <w:rsid w:val="000A44B5"/>
  </w:style>
  <w:style w:type="character" w:styleId="Neatrisintapieminana">
    <w:name w:val="Unresolved Mention"/>
    <w:basedOn w:val="Noklusjumarindkopasfonts"/>
    <w:uiPriority w:val="99"/>
    <w:semiHidden/>
    <w:unhideWhenUsed/>
    <w:rsid w:val="00D85D0E"/>
    <w:rPr>
      <w:color w:val="605E5C"/>
      <w:shd w:val="clear" w:color="auto" w:fill="E1DFDD"/>
    </w:rPr>
  </w:style>
  <w:style w:type="table" w:styleId="Reatabula">
    <w:name w:val="Table Grid"/>
    <w:basedOn w:val="Parastatabula"/>
    <w:uiPriority w:val="39"/>
    <w:rsid w:val="00A0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1150"/>
    <w:pPr>
      <w:suppressAutoHyphens w:val="0"/>
      <w:autoSpaceDN/>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17285">
      <w:bodyDiv w:val="1"/>
      <w:marLeft w:val="0"/>
      <w:marRight w:val="0"/>
      <w:marTop w:val="0"/>
      <w:marBottom w:val="0"/>
      <w:divBdr>
        <w:top w:val="none" w:sz="0" w:space="0" w:color="auto"/>
        <w:left w:val="none" w:sz="0" w:space="0" w:color="auto"/>
        <w:bottom w:val="none" w:sz="0" w:space="0" w:color="auto"/>
        <w:right w:val="none" w:sz="0" w:space="0" w:color="auto"/>
      </w:divBdr>
    </w:div>
    <w:div w:id="1524516350">
      <w:bodyDiv w:val="1"/>
      <w:marLeft w:val="0"/>
      <w:marRight w:val="0"/>
      <w:marTop w:val="0"/>
      <w:marBottom w:val="0"/>
      <w:divBdr>
        <w:top w:val="none" w:sz="0" w:space="0" w:color="auto"/>
        <w:left w:val="none" w:sz="0" w:space="0" w:color="auto"/>
        <w:bottom w:val="none" w:sz="0" w:space="0" w:color="auto"/>
        <w:right w:val="none" w:sz="0" w:space="0" w:color="auto"/>
      </w:divBdr>
    </w:div>
    <w:div w:id="1894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devumi.lv/p/matematika/3-klase/saskaitisana-un-atnemsana-rakstos-9309/atnemsana-rakstos-12007/re-79af8791-1420-4e8b-9d8b-4401bc0f16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fehacks.nra.lv/eksperiments/312206-eksperiments-neparastais-ziepju-makonis/?utm_source=inboxlv&amp;utm_campaign=inboxlvNews&amp;utm_medium=button" TargetMode="External"/><Relationship Id="rId12" Type="http://schemas.openxmlformats.org/officeDocument/2006/relationships/hyperlink" Target="http://www.tavaklas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7Uo0r5Thj0" TargetMode="External"/><Relationship Id="rId11" Type="http://schemas.openxmlformats.org/officeDocument/2006/relationships/hyperlink" Target="https://my.e-klase.lv/MarkTable/Get/0/183384/3854167/1?LessonDate=10.05.2020.&amp;LessonType=20&amp;TeacherIds=951538&amp;cl=1&amp;aie_id=5063220" TargetMode="External"/><Relationship Id="rId5" Type="http://schemas.openxmlformats.org/officeDocument/2006/relationships/hyperlink" Target="http://www.tavaklase.lv" TargetMode="External"/><Relationship Id="rId10" Type="http://schemas.openxmlformats.org/officeDocument/2006/relationships/hyperlink" Target="https://www.google.com/search?q=za%C4%B7%C4%AB%C5%A1u+pirti%C5%86a&amp;oq=za%C4%B7%C4%AB%C5%A1u+pirti%C5%86a&amp;aqs=chrome..69i57j46j0l5j46.12463j0j4&amp;sourceid=chrome&amp;ie=UTF-8" TargetMode="External"/><Relationship Id="rId4" Type="http://schemas.openxmlformats.org/officeDocument/2006/relationships/webSettings" Target="webSettings.xml"/><Relationship Id="rId9" Type="http://schemas.openxmlformats.org/officeDocument/2006/relationships/hyperlink" Target="https://www.youtube.com/watch?v=Ou8eLDt04iE"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3691</Words>
  <Characters>2105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Lipšāne</dc:creator>
  <cp:keywords/>
  <dc:description/>
  <cp:lastModifiedBy>Ilga Lipšāne</cp:lastModifiedBy>
  <cp:revision>68</cp:revision>
  <dcterms:created xsi:type="dcterms:W3CDTF">2020-05-05T18:55:00Z</dcterms:created>
  <dcterms:modified xsi:type="dcterms:W3CDTF">2020-05-10T14:23:00Z</dcterms:modified>
</cp:coreProperties>
</file>